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1A5B" w:rsidRPr="00FA3CD3" w:rsidRDefault="00461A5B" w:rsidP="00461A5B">
      <w:pPr>
        <w:jc w:val="center"/>
        <w:rPr>
          <w:rFonts w:ascii="Times New Roman" w:hAnsi="Times New Roman" w:cs="Times New Roman"/>
          <w:sz w:val="32"/>
        </w:rPr>
      </w:pPr>
      <w:r w:rsidRPr="00FA3CD3">
        <w:rPr>
          <w:rFonts w:ascii="Times New Roman" w:hAnsi="Times New Roman" w:cs="Times New Roman"/>
          <w:sz w:val="32"/>
        </w:rPr>
        <w:t>REGULAMIN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sz w:val="32"/>
        </w:rPr>
      </w:pPr>
      <w:r w:rsidRPr="00FA3CD3">
        <w:rPr>
          <w:rFonts w:ascii="Times New Roman" w:hAnsi="Times New Roman" w:cs="Times New Roman"/>
          <w:sz w:val="32"/>
        </w:rPr>
        <w:t>„QUIZ WIEDZY O SAMORZĄDZIE TERYTORIALNYM”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 w:rsidRPr="00FA3CD3">
        <w:rPr>
          <w:rFonts w:ascii="Times New Roman" w:hAnsi="Times New Roman" w:cs="Times New Roman"/>
          <w:b/>
          <w:sz w:val="24"/>
        </w:rPr>
        <w:t>I Informacje ogólne</w:t>
      </w:r>
    </w:p>
    <w:p w:rsidR="00461A5B" w:rsidRPr="005D1D10" w:rsidRDefault="00461A5B" w:rsidP="00461A5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5D1D10">
        <w:rPr>
          <w:rFonts w:ascii="Times New Roman" w:hAnsi="Times New Roman" w:cs="Times New Roman"/>
          <w:color w:val="000000" w:themeColor="text1"/>
          <w:sz w:val="24"/>
          <w:szCs w:val="18"/>
        </w:rPr>
        <w:t>W 2020 r. mija 30 lat od pierwszych wyborów do rad gmin i ustawy o samorządzie terytorialnym. Ustawa została uchwalona 8 marca 1990 roku, a weszła w życie 26 maja 1990r. 27 maja obchodzimy Dzień Samorządu Terytorialnego.</w:t>
      </w:r>
    </w:p>
    <w:p w:rsidR="00461A5B" w:rsidRPr="005D1D10" w:rsidRDefault="00461A5B" w:rsidP="00461A5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18"/>
        </w:rPr>
        <w:t>Z okazji okrągłej rocznicy zorganizowany zostanie Quiz z Wiedzy o Samorządzie Terytorialnym.</w:t>
      </w:r>
    </w:p>
    <w:p w:rsidR="00461A5B" w:rsidRPr="00FA3CD3" w:rsidRDefault="00461A5B" w:rsidP="00461A5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 xml:space="preserve">Organizatorem „Quizu Wiedzy o Samorządzie Terytorialnym”, zwanego dalej „Konkursem”, jest Dom Kultury w Przecławiu oraz Urząd Miejski w Przecławiu. </w:t>
      </w:r>
    </w:p>
    <w:p w:rsidR="00461A5B" w:rsidRDefault="00461A5B" w:rsidP="00461A5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>Quiz zorganizowany jest z okazji okrągłej rocznicy- 30 lat Samorządu Terytorialnego</w:t>
      </w:r>
      <w:r>
        <w:rPr>
          <w:rFonts w:ascii="Times New Roman" w:hAnsi="Times New Roman" w:cs="Times New Roman"/>
          <w:sz w:val="24"/>
        </w:rPr>
        <w:t>.</w:t>
      </w:r>
    </w:p>
    <w:p w:rsidR="00461A5B" w:rsidRPr="00FA3CD3" w:rsidRDefault="00461A5B" w:rsidP="00461A5B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Koordynatorami projektu są: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br/>
      </w:r>
      <w:r w:rsidRPr="00FA3CD3">
        <w:rPr>
          <w:rFonts w:ascii="Times New Roman" w:hAnsi="Times New Roman" w:cs="Times New Roman"/>
          <w:i/>
          <w:sz w:val="24"/>
        </w:rPr>
        <w:t xml:space="preserve">Eliza Kudła, Monika </w:t>
      </w:r>
      <w:proofErr w:type="spellStart"/>
      <w:r w:rsidRPr="00FA3CD3">
        <w:rPr>
          <w:rFonts w:ascii="Times New Roman" w:hAnsi="Times New Roman" w:cs="Times New Roman"/>
          <w:i/>
          <w:sz w:val="24"/>
        </w:rPr>
        <w:t>Groele</w:t>
      </w:r>
      <w:proofErr w:type="spellEnd"/>
      <w:r>
        <w:rPr>
          <w:rFonts w:ascii="Times New Roman" w:hAnsi="Times New Roman" w:cs="Times New Roman"/>
          <w:sz w:val="24"/>
        </w:rPr>
        <w:t>- Dom Kultury w Przecławiu</w:t>
      </w:r>
      <w:r>
        <w:rPr>
          <w:rFonts w:ascii="Times New Roman" w:hAnsi="Times New Roman" w:cs="Times New Roman"/>
          <w:sz w:val="24"/>
        </w:rPr>
        <w:tab/>
        <w:t xml:space="preserve"> </w:t>
      </w:r>
      <w:r>
        <w:rPr>
          <w:rFonts w:ascii="Times New Roman" w:hAnsi="Times New Roman" w:cs="Times New Roman"/>
          <w:sz w:val="24"/>
        </w:rPr>
        <w:br/>
        <w:t xml:space="preserve">oraz </w:t>
      </w:r>
      <w:r w:rsidRPr="00FA3CD3">
        <w:rPr>
          <w:rFonts w:ascii="Times New Roman" w:hAnsi="Times New Roman" w:cs="Times New Roman"/>
          <w:i/>
          <w:sz w:val="24"/>
        </w:rPr>
        <w:t>Krzysztof Olszewski</w:t>
      </w:r>
      <w:r>
        <w:rPr>
          <w:rFonts w:ascii="Times New Roman" w:hAnsi="Times New Roman" w:cs="Times New Roman"/>
          <w:sz w:val="24"/>
        </w:rPr>
        <w:t>- Urząd Miejski w Przecławiu.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 w:rsidRPr="00FA3CD3">
        <w:rPr>
          <w:rFonts w:ascii="Times New Roman" w:hAnsi="Times New Roman" w:cs="Times New Roman"/>
          <w:b/>
          <w:sz w:val="24"/>
        </w:rPr>
        <w:t xml:space="preserve">II Cele </w:t>
      </w:r>
      <w:r>
        <w:rPr>
          <w:rFonts w:ascii="Times New Roman" w:hAnsi="Times New Roman" w:cs="Times New Roman"/>
          <w:b/>
          <w:sz w:val="24"/>
        </w:rPr>
        <w:t>Quizu</w:t>
      </w:r>
    </w:p>
    <w:p w:rsidR="00461A5B" w:rsidRDefault="00461A5B" w:rsidP="00461A5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5E6C71">
        <w:rPr>
          <w:rFonts w:ascii="Times New Roman" w:hAnsi="Times New Roman" w:cs="Times New Roman"/>
          <w:sz w:val="24"/>
        </w:rPr>
        <w:t xml:space="preserve">Zasadniczym celem Konkursu jest szerzenie idei społeczeństwa obywatelskiego </w:t>
      </w:r>
      <w:r>
        <w:rPr>
          <w:rFonts w:ascii="Times New Roman" w:hAnsi="Times New Roman" w:cs="Times New Roman"/>
          <w:sz w:val="24"/>
        </w:rPr>
        <w:br/>
      </w:r>
      <w:r w:rsidRPr="005E6C71">
        <w:rPr>
          <w:rFonts w:ascii="Times New Roman" w:hAnsi="Times New Roman" w:cs="Times New Roman"/>
          <w:sz w:val="24"/>
        </w:rPr>
        <w:t>i systemu wartości demokratycznych. Organizatorowi Konkursu zależy na zainteresowaniu młodzieży oraz dorośli wiedzą o samorządzie, przygotowaniu do aktywnego uczestnictwa w życiu społecznym oraz utrwaleniu tożsamości gmin, powiatów i województwa.</w:t>
      </w:r>
    </w:p>
    <w:p w:rsidR="00461A5B" w:rsidRPr="005E6C71" w:rsidRDefault="00461A5B" w:rsidP="00461A5B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 w:rsidRPr="005E6C71">
        <w:rPr>
          <w:rFonts w:ascii="Times New Roman" w:hAnsi="Times New Roman" w:cs="Times New Roman"/>
          <w:sz w:val="24"/>
        </w:rPr>
        <w:t xml:space="preserve">Bieżąca edycja ma również na celu zachęcenie do spojrzenia na otaczający świat, </w:t>
      </w:r>
      <w:r>
        <w:rPr>
          <w:rFonts w:ascii="Times New Roman" w:hAnsi="Times New Roman" w:cs="Times New Roman"/>
          <w:sz w:val="24"/>
        </w:rPr>
        <w:br/>
      </w:r>
      <w:r w:rsidRPr="005E6C71">
        <w:rPr>
          <w:rFonts w:ascii="Times New Roman" w:hAnsi="Times New Roman" w:cs="Times New Roman"/>
          <w:sz w:val="24"/>
        </w:rPr>
        <w:t>w kontekście 30 lat demokracji.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 w:rsidRPr="00FA3CD3">
        <w:rPr>
          <w:rFonts w:ascii="Times New Roman" w:hAnsi="Times New Roman" w:cs="Times New Roman"/>
          <w:b/>
          <w:sz w:val="24"/>
        </w:rPr>
        <w:t xml:space="preserve">III Uczestnicy </w:t>
      </w:r>
      <w:r>
        <w:rPr>
          <w:rFonts w:ascii="Times New Roman" w:hAnsi="Times New Roman" w:cs="Times New Roman"/>
          <w:b/>
          <w:sz w:val="24"/>
        </w:rPr>
        <w:t>Quizu</w:t>
      </w:r>
    </w:p>
    <w:p w:rsidR="00461A5B" w:rsidRDefault="00461A5B" w:rsidP="00461A5B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5E6C71">
        <w:rPr>
          <w:rFonts w:ascii="Times New Roman" w:hAnsi="Times New Roman" w:cs="Times New Roman"/>
          <w:sz w:val="24"/>
        </w:rPr>
        <w:t xml:space="preserve">Uczestnikami Konkursu są osoby powyżej 16 roku </w:t>
      </w:r>
      <w:r>
        <w:rPr>
          <w:rFonts w:ascii="Times New Roman" w:hAnsi="Times New Roman" w:cs="Times New Roman"/>
          <w:sz w:val="24"/>
        </w:rPr>
        <w:t>życia  z terenu Gminy Przecław.</w:t>
      </w:r>
    </w:p>
    <w:p w:rsidR="00461A5B" w:rsidRDefault="00461A5B" w:rsidP="00461A5B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5E6C71">
        <w:rPr>
          <w:rFonts w:ascii="Times New Roman" w:hAnsi="Times New Roman" w:cs="Times New Roman"/>
          <w:sz w:val="24"/>
        </w:rPr>
        <w:t>Organizatorzy konkursu, instytucje znajdujące się na terenie Gminy nie mogą startować w konkursie.</w:t>
      </w:r>
    </w:p>
    <w:p w:rsidR="00461A5B" w:rsidRPr="005E6C71" w:rsidRDefault="00461A5B" w:rsidP="00461A5B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</w:rPr>
      </w:pPr>
      <w:r w:rsidRPr="005E6C71">
        <w:rPr>
          <w:rFonts w:ascii="Times New Roman" w:hAnsi="Times New Roman" w:cs="Times New Roman"/>
          <w:sz w:val="24"/>
        </w:rPr>
        <w:t xml:space="preserve">Uczestnicy i uczestniczki Konkursu powinni posiadać wiedzę z zakresu problematyki samorządu terytorialnego, w tym własnej gminy, powiatu i województwa; wykazać się umiejętnościami wyciągania wniosków, łączenia faktów i zdarzeń, a także analizy tekstu źródłowego; orientować się tematyce dotyczącej 30 lat demokracji. 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 w:rsidRPr="00FA3CD3">
        <w:rPr>
          <w:rFonts w:ascii="Times New Roman" w:hAnsi="Times New Roman" w:cs="Times New Roman"/>
          <w:b/>
          <w:sz w:val="24"/>
        </w:rPr>
        <w:t xml:space="preserve">IV Przebieg </w:t>
      </w:r>
      <w:r>
        <w:rPr>
          <w:rFonts w:ascii="Times New Roman" w:hAnsi="Times New Roman" w:cs="Times New Roman"/>
          <w:b/>
          <w:sz w:val="24"/>
        </w:rPr>
        <w:t>Quizu</w:t>
      </w:r>
    </w:p>
    <w:p w:rsidR="00461A5B" w:rsidRPr="00FA3CD3" w:rsidRDefault="00461A5B" w:rsidP="00461A5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>Quiz składa się z 30 pytań</w:t>
      </w:r>
      <w:r>
        <w:rPr>
          <w:rFonts w:ascii="Times New Roman" w:hAnsi="Times New Roman" w:cs="Times New Roman"/>
          <w:sz w:val="24"/>
        </w:rPr>
        <w:t>.</w:t>
      </w:r>
    </w:p>
    <w:p w:rsidR="00461A5B" w:rsidRPr="00FA3CD3" w:rsidRDefault="00461A5B" w:rsidP="00461A5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>20 pytań to pytania ogólne z wiedzy o Samorządzie Terytorialnym</w:t>
      </w:r>
      <w:r>
        <w:rPr>
          <w:rFonts w:ascii="Times New Roman" w:hAnsi="Times New Roman" w:cs="Times New Roman"/>
          <w:sz w:val="24"/>
        </w:rPr>
        <w:t>.</w:t>
      </w:r>
    </w:p>
    <w:p w:rsidR="00461A5B" w:rsidRPr="00FA3CD3" w:rsidRDefault="00461A5B" w:rsidP="00461A5B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b/>
          <w:sz w:val="24"/>
        </w:rPr>
      </w:pPr>
      <w:r w:rsidRPr="00FA3CD3">
        <w:rPr>
          <w:rFonts w:ascii="Times New Roman" w:hAnsi="Times New Roman" w:cs="Times New Roman"/>
          <w:sz w:val="24"/>
        </w:rPr>
        <w:t>10 pytań to pytania z wiedzy o Gminie Przecław</w:t>
      </w:r>
      <w:r>
        <w:rPr>
          <w:rFonts w:ascii="Times New Roman" w:hAnsi="Times New Roman" w:cs="Times New Roman"/>
          <w:sz w:val="24"/>
        </w:rPr>
        <w:t>.</w:t>
      </w:r>
    </w:p>
    <w:p w:rsidR="00461A5B" w:rsidRPr="00FA3CD3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V</w:t>
      </w:r>
      <w:r w:rsidRPr="00FA3CD3">
        <w:rPr>
          <w:rFonts w:ascii="Times New Roman" w:hAnsi="Times New Roman" w:cs="Times New Roman"/>
          <w:b/>
          <w:sz w:val="24"/>
        </w:rPr>
        <w:t xml:space="preserve"> Zgłoszenia</w:t>
      </w:r>
    </w:p>
    <w:p w:rsidR="00461A5B" w:rsidRPr="00FA3CD3" w:rsidRDefault="00461A5B" w:rsidP="00461A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 xml:space="preserve">Zgłoszenia do udziału w Quizie należy dokonać za pomocą wypełnionej “Karty zgłoszenia”, stanowiącej załącznik do niniejszego regulaminu. </w:t>
      </w:r>
    </w:p>
    <w:p w:rsidR="00461A5B" w:rsidRPr="00FA3CD3" w:rsidRDefault="00461A5B" w:rsidP="00461A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t xml:space="preserve">Trzy pierwsze osoby, które odpowiedzą poprawnie na nasz Quiz zostaną nagrodzeni. </w:t>
      </w:r>
    </w:p>
    <w:p w:rsidR="00461A5B" w:rsidRPr="00AD3A58" w:rsidRDefault="00461A5B" w:rsidP="00461A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AD3A58">
        <w:rPr>
          <w:rFonts w:ascii="Times New Roman" w:hAnsi="Times New Roman" w:cs="Times New Roman"/>
          <w:sz w:val="24"/>
        </w:rPr>
        <w:t xml:space="preserve">Odpowiedzi należy wysyłać na adres mailowy: </w:t>
      </w:r>
      <w:hyperlink r:id="rId5" w:history="1">
        <w:r w:rsidRPr="00AD3A58">
          <w:rPr>
            <w:rStyle w:val="Hipercze"/>
            <w:rFonts w:ascii="Times New Roman" w:hAnsi="Times New Roman" w:cs="Times New Roman"/>
            <w:sz w:val="24"/>
          </w:rPr>
          <w:t>eliza.kudla@onet.pl</w:t>
        </w:r>
      </w:hyperlink>
      <w:r w:rsidRPr="00AD3A58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.</w:t>
      </w:r>
      <w:r w:rsidRPr="00AD3A58">
        <w:rPr>
          <w:rFonts w:ascii="Times New Roman" w:hAnsi="Times New Roman" w:cs="Times New Roman"/>
          <w:sz w:val="24"/>
        </w:rPr>
        <w:t>Wypełnione karty</w:t>
      </w:r>
      <w:r>
        <w:rPr>
          <w:rFonts w:ascii="Times New Roman" w:hAnsi="Times New Roman" w:cs="Times New Roman"/>
          <w:sz w:val="24"/>
        </w:rPr>
        <w:t xml:space="preserve"> wraz z wyrażeniem zgody</w:t>
      </w:r>
      <w:r w:rsidRPr="00AD3A58">
        <w:rPr>
          <w:rFonts w:ascii="Times New Roman" w:hAnsi="Times New Roman" w:cs="Times New Roman"/>
          <w:sz w:val="24"/>
        </w:rPr>
        <w:t xml:space="preserve"> należy </w:t>
      </w:r>
      <w:r>
        <w:rPr>
          <w:rFonts w:ascii="Times New Roman" w:hAnsi="Times New Roman" w:cs="Times New Roman"/>
          <w:sz w:val="24"/>
        </w:rPr>
        <w:t xml:space="preserve"> przesłać</w:t>
      </w:r>
      <w:r w:rsidRPr="00AD3A58">
        <w:rPr>
          <w:rFonts w:ascii="Times New Roman" w:hAnsi="Times New Roman" w:cs="Times New Roman"/>
          <w:sz w:val="24"/>
        </w:rPr>
        <w:t xml:space="preserve"> do dnia </w:t>
      </w:r>
      <w:r>
        <w:rPr>
          <w:rFonts w:ascii="Times New Roman" w:hAnsi="Times New Roman" w:cs="Times New Roman"/>
          <w:sz w:val="24"/>
        </w:rPr>
        <w:t>31</w:t>
      </w:r>
      <w:r w:rsidRPr="00AD3A58">
        <w:rPr>
          <w:rFonts w:ascii="Times New Roman" w:hAnsi="Times New Roman" w:cs="Times New Roman"/>
          <w:sz w:val="24"/>
        </w:rPr>
        <w:t xml:space="preserve"> maja 2020</w:t>
      </w:r>
      <w:r>
        <w:rPr>
          <w:rFonts w:ascii="Times New Roman" w:hAnsi="Times New Roman" w:cs="Times New Roman"/>
          <w:sz w:val="24"/>
        </w:rPr>
        <w:t xml:space="preserve"> </w:t>
      </w:r>
      <w:r w:rsidRPr="00AD3A58">
        <w:rPr>
          <w:rFonts w:ascii="Times New Roman" w:hAnsi="Times New Roman" w:cs="Times New Roman"/>
          <w:sz w:val="24"/>
        </w:rPr>
        <w:t>r</w:t>
      </w:r>
      <w:r>
        <w:rPr>
          <w:rFonts w:ascii="Times New Roman" w:hAnsi="Times New Roman" w:cs="Times New Roman"/>
          <w:sz w:val="24"/>
        </w:rPr>
        <w:t>.</w:t>
      </w:r>
    </w:p>
    <w:p w:rsidR="00461A5B" w:rsidRDefault="00461A5B" w:rsidP="00461A5B">
      <w:pPr>
        <w:pStyle w:val="Akapitzlist"/>
        <w:numPr>
          <w:ilvl w:val="0"/>
          <w:numId w:val="2"/>
        </w:numPr>
        <w:rPr>
          <w:rFonts w:ascii="Times New Roman" w:hAnsi="Times New Roman" w:cs="Times New Roman"/>
          <w:sz w:val="24"/>
        </w:rPr>
      </w:pPr>
      <w:r w:rsidRPr="00FA3CD3">
        <w:rPr>
          <w:rFonts w:ascii="Times New Roman" w:hAnsi="Times New Roman" w:cs="Times New Roman"/>
          <w:sz w:val="24"/>
        </w:rPr>
        <w:lastRenderedPageBreak/>
        <w:t>Rozstrzygnięcie konkursu nastąpi</w:t>
      </w:r>
      <w:r>
        <w:rPr>
          <w:rFonts w:ascii="Times New Roman" w:hAnsi="Times New Roman" w:cs="Times New Roman"/>
          <w:sz w:val="24"/>
        </w:rPr>
        <w:t xml:space="preserve"> 3 czerwca 2020 r.  </w:t>
      </w:r>
    </w:p>
    <w:p w:rsidR="00461A5B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  <w:r w:rsidRPr="005E6C71">
        <w:rPr>
          <w:rFonts w:ascii="Times New Roman" w:hAnsi="Times New Roman" w:cs="Times New Roman"/>
          <w:b/>
          <w:sz w:val="24"/>
        </w:rPr>
        <w:t>VI Przetwarzanie danych osobowych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Administratorem Pana/Pani danych osobowych jest Dom Kultury w Przecławiu </w:t>
      </w:r>
      <w:r>
        <w:rPr>
          <w:rFonts w:ascii="Times New Roman" w:hAnsi="Times New Roman" w:cs="Times New Roman"/>
          <w:sz w:val="24"/>
          <w:szCs w:val="24"/>
        </w:rPr>
        <w:br/>
      </w:r>
      <w:r w:rsidRPr="005E6C71">
        <w:rPr>
          <w:rFonts w:ascii="Times New Roman" w:hAnsi="Times New Roman" w:cs="Times New Roman"/>
          <w:sz w:val="24"/>
          <w:szCs w:val="24"/>
        </w:rPr>
        <w:t>z siedzibą przy u</w:t>
      </w:r>
      <w:r>
        <w:rPr>
          <w:rFonts w:ascii="Times New Roman" w:hAnsi="Times New Roman" w:cs="Times New Roman"/>
          <w:sz w:val="24"/>
          <w:szCs w:val="24"/>
        </w:rPr>
        <w:t>l. Zielonej 52, 39-320 Przecław.</w:t>
      </w:r>
      <w:r w:rsidRPr="005E6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 Kontakt z Inspektorem Ochrony Danych może Pan/Pani uzyskać mailowo pod adresem: spiecuch@przeclaw.org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6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>Pana/Pani dane będą przetwarzane wyłącznie w celu realizacji i promocji „QUIZU WIEDZY O SAMORZĄDZIE TERYTORIALNYM”</w:t>
      </w:r>
      <w:r>
        <w:rPr>
          <w:rFonts w:ascii="Times New Roman" w:hAnsi="Times New Roman" w:cs="Times New Roman"/>
          <w:sz w:val="24"/>
          <w:szCs w:val="24"/>
        </w:rPr>
        <w:t xml:space="preserve">  na podstawie wyrażonej zgody.</w:t>
      </w:r>
      <w:bookmarkStart w:id="0" w:name="_GoBack"/>
      <w:bookmarkEnd w:id="0"/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>Dane osobowe będą przechowywane przez okres niezbędny do realizacji celu tj. przez 1  rok.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 Pana/Pani dane osobowe nie będą przekazywane innym podmiotom.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 Posiada Pan/Pani prawo żądania od Domu Kultury w Przecławiu dostępu do danych, które Pana/Panią dotyczą, ich sprostowania, usunięcia lub ograniczenia przetwarzania. Posiada Pan/Pani prawo do wniesienia sprzeciwu wobec przetwarzania or</w:t>
      </w:r>
      <w:r>
        <w:rPr>
          <w:rFonts w:ascii="Times New Roman" w:hAnsi="Times New Roman" w:cs="Times New Roman"/>
          <w:sz w:val="24"/>
          <w:szCs w:val="24"/>
        </w:rPr>
        <w:t>az prawo do przenoszenia danych.</w:t>
      </w:r>
      <w:r w:rsidRPr="005E6C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Posiada Pan/Pani uprawnienie do cofnięcia zgody udzielonej na przetwarzanie danych.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Posiada Pan/Pani prawo do wniesienia skargi do organu nadzorczego (tj. do Prezesa Urzędu Ochrony Danych Osobowych). </w:t>
      </w:r>
    </w:p>
    <w:p w:rsidR="00461A5B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 xml:space="preserve">Podanie danych osobowych jest dobrowolne, lecz niezbędne w celu uczestnictwa </w:t>
      </w:r>
      <w:r>
        <w:rPr>
          <w:rFonts w:ascii="Times New Roman" w:hAnsi="Times New Roman" w:cs="Times New Roman"/>
          <w:sz w:val="24"/>
          <w:szCs w:val="24"/>
        </w:rPr>
        <w:br/>
      </w:r>
      <w:r w:rsidRPr="005E6C71">
        <w:rPr>
          <w:rFonts w:ascii="Times New Roman" w:hAnsi="Times New Roman" w:cs="Times New Roman"/>
          <w:sz w:val="24"/>
          <w:szCs w:val="24"/>
        </w:rPr>
        <w:t>w Quizie.</w:t>
      </w:r>
    </w:p>
    <w:p w:rsidR="00461A5B" w:rsidRPr="005E6C71" w:rsidRDefault="00461A5B" w:rsidP="00461A5B">
      <w:pPr>
        <w:pStyle w:val="Akapitzlist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C71">
        <w:rPr>
          <w:rFonts w:ascii="Times New Roman" w:hAnsi="Times New Roman" w:cs="Times New Roman"/>
          <w:sz w:val="24"/>
          <w:szCs w:val="24"/>
        </w:rPr>
        <w:t>Pana/Pani dane osobowe nie będą przedmiotem zautomatyzowanego podejmowania decyzji, w tym profilowania</w:t>
      </w:r>
      <w:r w:rsidRPr="005E6C71">
        <w:rPr>
          <w:rFonts w:ascii="Calibri" w:hAnsi="Calibri" w:cs="Calibri"/>
          <w:sz w:val="18"/>
        </w:rPr>
        <w:t xml:space="preserve">. </w:t>
      </w:r>
    </w:p>
    <w:p w:rsidR="00461A5B" w:rsidRPr="005E6C71" w:rsidRDefault="00461A5B" w:rsidP="00461A5B">
      <w:pPr>
        <w:jc w:val="center"/>
        <w:rPr>
          <w:rFonts w:ascii="Times New Roman" w:hAnsi="Times New Roman" w:cs="Times New Roman"/>
          <w:b/>
          <w:sz w:val="24"/>
        </w:rPr>
      </w:pPr>
    </w:p>
    <w:p w:rsidR="00461A5B" w:rsidRPr="005E6C71" w:rsidRDefault="00461A5B" w:rsidP="00461A5B">
      <w:pPr>
        <w:pStyle w:val="Akapitzlist"/>
        <w:rPr>
          <w:rFonts w:ascii="Times New Roman" w:hAnsi="Times New Roman" w:cs="Times New Roman"/>
          <w:sz w:val="24"/>
        </w:rPr>
      </w:pPr>
    </w:p>
    <w:p w:rsidR="00461A5B" w:rsidRDefault="00461A5B" w:rsidP="00461A5B">
      <w:pPr>
        <w:rPr>
          <w:rFonts w:ascii="Times New Roman" w:hAnsi="Times New Roman" w:cs="Times New Roman"/>
          <w:sz w:val="24"/>
        </w:rPr>
      </w:pPr>
    </w:p>
    <w:p w:rsidR="00461A5B" w:rsidRDefault="00461A5B" w:rsidP="00461A5B">
      <w:pPr>
        <w:rPr>
          <w:rFonts w:ascii="Times New Roman" w:hAnsi="Times New Roman" w:cs="Times New Roman"/>
          <w:sz w:val="24"/>
        </w:rPr>
      </w:pPr>
    </w:p>
    <w:p w:rsidR="00464D49" w:rsidRPr="00461A5B" w:rsidRDefault="00464D49" w:rsidP="00461A5B">
      <w:pPr>
        <w:rPr>
          <w:rFonts w:ascii="Times New Roman" w:hAnsi="Times New Roman" w:cs="Times New Roman"/>
          <w:sz w:val="24"/>
        </w:rPr>
      </w:pPr>
    </w:p>
    <w:sectPr w:rsidR="00464D49" w:rsidRPr="00461A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6696"/>
    <w:multiLevelType w:val="hybridMultilevel"/>
    <w:tmpl w:val="0F8828B4"/>
    <w:lvl w:ilvl="0" w:tplc="E79839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75404"/>
    <w:multiLevelType w:val="hybridMultilevel"/>
    <w:tmpl w:val="329E4112"/>
    <w:lvl w:ilvl="0" w:tplc="CFB61124">
      <w:start w:val="1"/>
      <w:numFmt w:val="decimal"/>
      <w:lvlText w:val="%1.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1B885DF5"/>
    <w:multiLevelType w:val="hybridMultilevel"/>
    <w:tmpl w:val="3690A79E"/>
    <w:lvl w:ilvl="0" w:tplc="D7B26A4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121C20"/>
    <w:multiLevelType w:val="hybridMultilevel"/>
    <w:tmpl w:val="3156FB0A"/>
    <w:lvl w:ilvl="0" w:tplc="47C6D156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33647"/>
    <w:multiLevelType w:val="hybridMultilevel"/>
    <w:tmpl w:val="263AC0CA"/>
    <w:lvl w:ilvl="0" w:tplc="C16830AC">
      <w:start w:val="1"/>
      <w:numFmt w:val="decimal"/>
      <w:lvlText w:val="%1."/>
      <w:lvlJc w:val="left"/>
      <w:pPr>
        <w:ind w:left="78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EFB476C"/>
    <w:multiLevelType w:val="hybridMultilevel"/>
    <w:tmpl w:val="98F8F128"/>
    <w:lvl w:ilvl="0" w:tplc="42E01B5E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A5B"/>
    <w:rsid w:val="00461A5B"/>
    <w:rsid w:val="00464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1C4E7C-AF89-4945-877A-E4F01CDB6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61A5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461A5B"/>
    <w:rPr>
      <w:b/>
      <w:bCs/>
    </w:rPr>
  </w:style>
  <w:style w:type="paragraph" w:styleId="Akapitzlist">
    <w:name w:val="List Paragraph"/>
    <w:basedOn w:val="Normalny"/>
    <w:uiPriority w:val="34"/>
    <w:qFormat/>
    <w:rsid w:val="00461A5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61A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liza.kudla@onet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3083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Piecuch</dc:creator>
  <cp:keywords/>
  <dc:description/>
  <cp:lastModifiedBy>Sabina Piecuch</cp:lastModifiedBy>
  <cp:revision>1</cp:revision>
  <dcterms:created xsi:type="dcterms:W3CDTF">2020-05-27T10:19:00Z</dcterms:created>
  <dcterms:modified xsi:type="dcterms:W3CDTF">2020-05-27T10:24:00Z</dcterms:modified>
</cp:coreProperties>
</file>