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CED062" w14:textId="218F3AFF" w:rsidR="007A74BE" w:rsidRDefault="007A74BE" w:rsidP="005F6693">
      <w:pPr>
        <w:jc w:val="right"/>
      </w:pPr>
      <w:r w:rsidRPr="00683F18">
        <w:rPr>
          <w:b/>
          <w:bCs/>
          <w:sz w:val="32"/>
          <w:szCs w:val="32"/>
        </w:rPr>
        <w:t>OGŁOSZENIE</w:t>
      </w:r>
      <w:r>
        <w:rPr>
          <w:b/>
          <w:bCs/>
          <w:sz w:val="32"/>
          <w:szCs w:val="32"/>
        </w:rPr>
        <w:t xml:space="preserve">                                                                                                           </w:t>
      </w:r>
      <w:r w:rsidRPr="00B554D7">
        <w:t>Przecław, dnia</w:t>
      </w:r>
      <w:r>
        <w:t xml:space="preserve"> </w:t>
      </w:r>
      <w:r w:rsidR="00D33695">
        <w:t>08.10</w:t>
      </w:r>
      <w:r w:rsidR="008260D1">
        <w:t>.2024</w:t>
      </w:r>
      <w:r w:rsidRPr="00B554D7">
        <w:t xml:space="preserve"> r.</w:t>
      </w:r>
    </w:p>
    <w:p w14:paraId="1A1E7103" w14:textId="77777777" w:rsidR="00E2540F" w:rsidRPr="005F6693" w:rsidRDefault="00E2540F" w:rsidP="005F6693">
      <w:pPr>
        <w:jc w:val="right"/>
      </w:pPr>
    </w:p>
    <w:p w14:paraId="661AA6D5" w14:textId="6FD23AC9" w:rsidR="008260D1" w:rsidRDefault="007A74BE" w:rsidP="005F6693">
      <w:pPr>
        <w:pStyle w:val="Tekstpodstawowy"/>
        <w:spacing w:line="240" w:lineRule="auto"/>
        <w:ind w:right="-599"/>
        <w:rPr>
          <w:b/>
          <w:sz w:val="22"/>
          <w:szCs w:val="22"/>
          <w:lang w:val="pl-PL"/>
        </w:rPr>
      </w:pPr>
      <w:r w:rsidRPr="00135A76">
        <w:rPr>
          <w:sz w:val="22"/>
          <w:szCs w:val="22"/>
          <w:lang w:val="pl-PL"/>
        </w:rPr>
        <w:t xml:space="preserve">Na </w:t>
      </w:r>
      <w:r w:rsidRPr="00135A76">
        <w:rPr>
          <w:sz w:val="22"/>
          <w:szCs w:val="22"/>
        </w:rPr>
        <w:t xml:space="preserve">podstawie </w:t>
      </w:r>
      <w:r w:rsidRPr="00135A76">
        <w:rPr>
          <w:sz w:val="22"/>
          <w:szCs w:val="22"/>
          <w:lang w:val="pl-PL"/>
        </w:rPr>
        <w:t xml:space="preserve"> </w:t>
      </w:r>
      <w:r w:rsidRPr="00135A76">
        <w:rPr>
          <w:sz w:val="22"/>
          <w:szCs w:val="22"/>
        </w:rPr>
        <w:t xml:space="preserve">art. 38 ust.1 ustawy z dnia 21 sierpnia 1997 r. o gospodarce nieruchomościami </w:t>
      </w:r>
      <w:r w:rsidRPr="00135A76">
        <w:rPr>
          <w:sz w:val="22"/>
          <w:szCs w:val="22"/>
          <w:lang w:val="pl-PL"/>
        </w:rPr>
        <w:t>(</w:t>
      </w:r>
      <w:proofErr w:type="spellStart"/>
      <w:r w:rsidRPr="00135A76">
        <w:rPr>
          <w:sz w:val="22"/>
          <w:szCs w:val="22"/>
        </w:rPr>
        <w:t>t.j</w:t>
      </w:r>
      <w:proofErr w:type="spellEnd"/>
      <w:r w:rsidRPr="00135A76">
        <w:rPr>
          <w:sz w:val="22"/>
          <w:szCs w:val="22"/>
        </w:rPr>
        <w:t>. Dz. U. z 202</w:t>
      </w:r>
      <w:r w:rsidR="00BE01E1">
        <w:rPr>
          <w:sz w:val="22"/>
          <w:szCs w:val="22"/>
        </w:rPr>
        <w:t>4</w:t>
      </w:r>
      <w:r w:rsidRPr="00135A76">
        <w:rPr>
          <w:sz w:val="22"/>
          <w:szCs w:val="22"/>
        </w:rPr>
        <w:t xml:space="preserve"> r.</w:t>
      </w:r>
      <w:r>
        <w:rPr>
          <w:sz w:val="22"/>
          <w:szCs w:val="22"/>
          <w:lang w:val="pl-PL"/>
        </w:rPr>
        <w:t xml:space="preserve">, </w:t>
      </w:r>
      <w:r w:rsidRPr="00135A76">
        <w:rPr>
          <w:sz w:val="22"/>
          <w:szCs w:val="22"/>
        </w:rPr>
        <w:t xml:space="preserve">poz. </w:t>
      </w:r>
      <w:r w:rsidR="00BE01E1">
        <w:rPr>
          <w:sz w:val="22"/>
          <w:szCs w:val="22"/>
        </w:rPr>
        <w:t>1145</w:t>
      </w:r>
      <w:r w:rsidRPr="00135A76">
        <w:rPr>
          <w:sz w:val="22"/>
          <w:szCs w:val="22"/>
          <w:lang w:val="pl-PL"/>
        </w:rPr>
        <w:t>)</w:t>
      </w:r>
      <w:r w:rsidRPr="00135A76">
        <w:rPr>
          <w:sz w:val="22"/>
          <w:szCs w:val="22"/>
        </w:rPr>
        <w:t xml:space="preserve"> oraz Rozporządzenia Rady Ministrów dnia 14 września 2004 r. w sprawie sposobu i trybu</w:t>
      </w:r>
      <w:r w:rsidRPr="00135A76">
        <w:rPr>
          <w:sz w:val="22"/>
          <w:szCs w:val="22"/>
          <w:lang w:val="pl-PL"/>
        </w:rPr>
        <w:t xml:space="preserve"> </w:t>
      </w:r>
      <w:r w:rsidRPr="00135A76">
        <w:rPr>
          <w:sz w:val="22"/>
          <w:szCs w:val="22"/>
        </w:rPr>
        <w:t xml:space="preserve">przeprowadzania przetargów </w:t>
      </w:r>
      <w:r>
        <w:rPr>
          <w:sz w:val="22"/>
          <w:szCs w:val="22"/>
          <w:lang w:val="pl-PL"/>
        </w:rPr>
        <w:t>i</w:t>
      </w:r>
      <w:r w:rsidRPr="00D01092">
        <w:rPr>
          <w:sz w:val="20"/>
          <w:szCs w:val="20"/>
        </w:rPr>
        <w:t xml:space="preserve"> rokowań</w:t>
      </w:r>
      <w:r w:rsidRPr="00135A76">
        <w:rPr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 xml:space="preserve">  </w:t>
      </w:r>
      <w:r w:rsidR="00BE01E1">
        <w:rPr>
          <w:sz w:val="22"/>
          <w:szCs w:val="22"/>
          <w:lang w:val="pl-PL"/>
        </w:rPr>
        <w:t xml:space="preserve">          </w:t>
      </w:r>
      <w:r>
        <w:rPr>
          <w:sz w:val="22"/>
          <w:szCs w:val="22"/>
          <w:lang w:val="pl-PL"/>
        </w:rPr>
        <w:t xml:space="preserve">  </w:t>
      </w:r>
      <w:r w:rsidRPr="00135A76">
        <w:rPr>
          <w:sz w:val="22"/>
          <w:szCs w:val="22"/>
          <w:lang w:val="pl-PL"/>
        </w:rPr>
        <w:t xml:space="preserve">na </w:t>
      </w:r>
      <w:r>
        <w:rPr>
          <w:sz w:val="22"/>
          <w:szCs w:val="22"/>
          <w:lang w:val="pl-PL"/>
        </w:rPr>
        <w:t xml:space="preserve"> </w:t>
      </w:r>
      <w:proofErr w:type="spellStart"/>
      <w:r>
        <w:rPr>
          <w:sz w:val="22"/>
          <w:szCs w:val="22"/>
          <w:lang w:val="pl-PL"/>
        </w:rPr>
        <w:t>na</w:t>
      </w:r>
      <w:proofErr w:type="spellEnd"/>
      <w:r>
        <w:rPr>
          <w:sz w:val="22"/>
          <w:szCs w:val="22"/>
          <w:lang w:val="pl-PL"/>
        </w:rPr>
        <w:t xml:space="preserve"> </w:t>
      </w:r>
      <w:r w:rsidRPr="00135A76">
        <w:rPr>
          <w:sz w:val="22"/>
          <w:szCs w:val="22"/>
          <w:lang w:val="pl-PL"/>
        </w:rPr>
        <w:t>zbycie nieruchomości (</w:t>
      </w:r>
      <w:proofErr w:type="spellStart"/>
      <w:r w:rsidR="00FF7D72">
        <w:rPr>
          <w:sz w:val="22"/>
          <w:szCs w:val="22"/>
          <w:lang w:val="pl-PL"/>
        </w:rPr>
        <w:t>t.j</w:t>
      </w:r>
      <w:proofErr w:type="spellEnd"/>
      <w:r w:rsidR="00FF7D72">
        <w:rPr>
          <w:sz w:val="22"/>
          <w:szCs w:val="22"/>
          <w:lang w:val="pl-PL"/>
        </w:rPr>
        <w:t xml:space="preserve">. </w:t>
      </w:r>
      <w:r w:rsidRPr="00135A76">
        <w:rPr>
          <w:sz w:val="22"/>
          <w:szCs w:val="22"/>
        </w:rPr>
        <w:t xml:space="preserve">Dz.U. z </w:t>
      </w:r>
      <w:r w:rsidRPr="00135A76">
        <w:rPr>
          <w:sz w:val="22"/>
          <w:szCs w:val="22"/>
          <w:lang w:val="pl-PL"/>
        </w:rPr>
        <w:t>2021</w:t>
      </w:r>
      <w:r w:rsidRPr="00135A76">
        <w:rPr>
          <w:sz w:val="22"/>
          <w:szCs w:val="22"/>
        </w:rPr>
        <w:t xml:space="preserve"> r., poz.</w:t>
      </w:r>
      <w:r w:rsidRPr="00135A76">
        <w:rPr>
          <w:sz w:val="22"/>
          <w:szCs w:val="22"/>
          <w:lang w:val="pl-PL"/>
        </w:rPr>
        <w:t>2213)</w:t>
      </w:r>
      <w:r w:rsidRPr="00135A76">
        <w:rPr>
          <w:sz w:val="22"/>
          <w:szCs w:val="22"/>
        </w:rPr>
        <w:t xml:space="preserve"> </w:t>
      </w:r>
      <w:r w:rsidRPr="00135A76">
        <w:rPr>
          <w:b/>
          <w:sz w:val="22"/>
          <w:szCs w:val="22"/>
        </w:rPr>
        <w:t xml:space="preserve">Burmistrz Przecławia ogłasza </w:t>
      </w:r>
      <w:r w:rsidR="008260D1">
        <w:rPr>
          <w:b/>
          <w:sz w:val="22"/>
          <w:szCs w:val="22"/>
        </w:rPr>
        <w:t xml:space="preserve">I </w:t>
      </w:r>
      <w:r w:rsidRPr="00135A76">
        <w:rPr>
          <w:b/>
          <w:sz w:val="22"/>
          <w:szCs w:val="22"/>
        </w:rPr>
        <w:t>przetarg ustny nieograniczony na sprzedaż nieruchomości</w:t>
      </w:r>
      <w:r w:rsidRPr="00135A76">
        <w:rPr>
          <w:b/>
          <w:sz w:val="22"/>
          <w:szCs w:val="22"/>
          <w:lang w:val="pl-PL"/>
        </w:rPr>
        <w:t xml:space="preserve"> </w:t>
      </w:r>
      <w:r w:rsidRPr="00135A76">
        <w:rPr>
          <w:b/>
          <w:sz w:val="22"/>
          <w:szCs w:val="22"/>
        </w:rPr>
        <w:t>stanowiących własność</w:t>
      </w:r>
      <w:r w:rsidRPr="00135A76">
        <w:rPr>
          <w:b/>
          <w:sz w:val="22"/>
          <w:szCs w:val="22"/>
          <w:lang w:val="pl-PL"/>
        </w:rPr>
        <w:t xml:space="preserve"> </w:t>
      </w:r>
      <w:r w:rsidRPr="00135A76">
        <w:rPr>
          <w:b/>
          <w:sz w:val="22"/>
          <w:szCs w:val="22"/>
        </w:rPr>
        <w:t>Gminy Przecław</w:t>
      </w:r>
      <w:r w:rsidRPr="00135A76">
        <w:rPr>
          <w:b/>
          <w:sz w:val="22"/>
          <w:szCs w:val="22"/>
          <w:lang w:val="pl-PL"/>
        </w:rPr>
        <w:t>.</w:t>
      </w:r>
    </w:p>
    <w:p w14:paraId="5F35E82E" w14:textId="77777777" w:rsidR="00AB7BC0" w:rsidRDefault="00AB7BC0" w:rsidP="005F6693">
      <w:pPr>
        <w:pStyle w:val="Tekstpodstawowy"/>
        <w:spacing w:line="240" w:lineRule="auto"/>
        <w:ind w:right="-599"/>
        <w:rPr>
          <w:b/>
          <w:sz w:val="22"/>
          <w:szCs w:val="22"/>
          <w:lang w:val="pl-PL"/>
        </w:rPr>
      </w:pPr>
    </w:p>
    <w:tbl>
      <w:tblPr>
        <w:tblW w:w="2324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3"/>
        <w:gridCol w:w="1067"/>
        <w:gridCol w:w="2108"/>
        <w:gridCol w:w="1010"/>
        <w:gridCol w:w="2126"/>
        <w:gridCol w:w="2977"/>
        <w:gridCol w:w="7938"/>
        <w:gridCol w:w="1701"/>
        <w:gridCol w:w="1843"/>
        <w:gridCol w:w="1984"/>
      </w:tblGrid>
      <w:tr w:rsidR="00AB7BC0" w:rsidRPr="00B86BB3" w14:paraId="5E8ACD62" w14:textId="77777777" w:rsidTr="00D13B83">
        <w:tc>
          <w:tcPr>
            <w:tcW w:w="493" w:type="dxa"/>
          </w:tcPr>
          <w:p w14:paraId="024B1E82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</w:p>
          <w:p w14:paraId="16DE0E1D" w14:textId="77777777" w:rsidR="00AB7BC0" w:rsidRPr="00634DC2" w:rsidRDefault="00AB7BC0" w:rsidP="00D13B83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  <w:r w:rsidRPr="00634DC2">
              <w:rPr>
                <w:b/>
                <w:sz w:val="20"/>
                <w:szCs w:val="20"/>
                <w:lang w:val="pl-PL" w:eastAsia="pl-PL"/>
              </w:rPr>
              <w:t>Lp.</w:t>
            </w:r>
          </w:p>
        </w:tc>
        <w:tc>
          <w:tcPr>
            <w:tcW w:w="1067" w:type="dxa"/>
          </w:tcPr>
          <w:p w14:paraId="5FD01A72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</w:p>
          <w:p w14:paraId="4D9362D3" w14:textId="77777777" w:rsidR="00AB7BC0" w:rsidRPr="00634DC2" w:rsidRDefault="00AB7BC0" w:rsidP="00D13B83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  <w:r w:rsidRPr="00634DC2">
              <w:rPr>
                <w:b/>
                <w:sz w:val="20"/>
                <w:szCs w:val="20"/>
                <w:lang w:val="pl-PL" w:eastAsia="pl-PL"/>
              </w:rPr>
              <w:t>Numer działki</w:t>
            </w:r>
          </w:p>
        </w:tc>
        <w:tc>
          <w:tcPr>
            <w:tcW w:w="2108" w:type="dxa"/>
          </w:tcPr>
          <w:p w14:paraId="2A432992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</w:p>
          <w:p w14:paraId="6D9E959C" w14:textId="77777777" w:rsidR="00AB7BC0" w:rsidRPr="00634DC2" w:rsidRDefault="00AB7BC0" w:rsidP="00D13B83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  <w:r w:rsidRPr="00634DC2">
              <w:rPr>
                <w:b/>
                <w:sz w:val="20"/>
                <w:szCs w:val="20"/>
                <w:lang w:val="pl-PL" w:eastAsia="pl-PL"/>
              </w:rPr>
              <w:t>Numer</w:t>
            </w:r>
          </w:p>
          <w:p w14:paraId="77DE7E20" w14:textId="77777777" w:rsidR="00AB7BC0" w:rsidRPr="00634DC2" w:rsidRDefault="00AB7BC0" w:rsidP="00D13B83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  <w:r w:rsidRPr="00634DC2">
              <w:rPr>
                <w:b/>
                <w:sz w:val="20"/>
                <w:szCs w:val="20"/>
                <w:lang w:val="pl-PL" w:eastAsia="pl-PL"/>
              </w:rPr>
              <w:t>KW</w:t>
            </w:r>
          </w:p>
        </w:tc>
        <w:tc>
          <w:tcPr>
            <w:tcW w:w="1010" w:type="dxa"/>
          </w:tcPr>
          <w:p w14:paraId="2D998697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</w:p>
          <w:p w14:paraId="75CD1729" w14:textId="77777777" w:rsidR="00AB7BC0" w:rsidRPr="00634DC2" w:rsidRDefault="00AB7BC0" w:rsidP="00D13B83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  <w:r w:rsidRPr="00634DC2">
              <w:rPr>
                <w:b/>
                <w:sz w:val="20"/>
                <w:szCs w:val="20"/>
                <w:lang w:val="pl-PL" w:eastAsia="pl-PL"/>
              </w:rPr>
              <w:t>Pow.</w:t>
            </w:r>
          </w:p>
          <w:p w14:paraId="57FE6499" w14:textId="77777777" w:rsidR="00AB7BC0" w:rsidRPr="00634DC2" w:rsidRDefault="00AB7BC0" w:rsidP="00D13B83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  <w:r w:rsidRPr="00634DC2">
              <w:rPr>
                <w:b/>
                <w:sz w:val="20"/>
                <w:szCs w:val="20"/>
                <w:lang w:val="pl-PL" w:eastAsia="pl-PL"/>
              </w:rPr>
              <w:t>(ha)</w:t>
            </w:r>
          </w:p>
        </w:tc>
        <w:tc>
          <w:tcPr>
            <w:tcW w:w="2126" w:type="dxa"/>
          </w:tcPr>
          <w:p w14:paraId="55662037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</w:p>
          <w:p w14:paraId="49EEC7A1" w14:textId="77777777" w:rsidR="00AB7BC0" w:rsidRPr="00634DC2" w:rsidRDefault="00AB7BC0" w:rsidP="00D13B83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  <w:r w:rsidRPr="00634DC2">
              <w:rPr>
                <w:b/>
                <w:sz w:val="20"/>
                <w:szCs w:val="20"/>
                <w:lang w:val="pl-PL" w:eastAsia="pl-PL"/>
              </w:rPr>
              <w:t>Położenie</w:t>
            </w:r>
          </w:p>
          <w:p w14:paraId="686D49AC" w14:textId="77777777" w:rsidR="00AB7BC0" w:rsidRPr="00634DC2" w:rsidRDefault="00AB7BC0" w:rsidP="00D13B83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</w:p>
        </w:tc>
        <w:tc>
          <w:tcPr>
            <w:tcW w:w="2977" w:type="dxa"/>
          </w:tcPr>
          <w:p w14:paraId="43B031B0" w14:textId="77777777" w:rsidR="00AB7BC0" w:rsidRPr="00634DC2" w:rsidRDefault="00AB7BC0" w:rsidP="00D13B83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  <w:r w:rsidRPr="00634DC2">
              <w:rPr>
                <w:b/>
                <w:sz w:val="20"/>
                <w:szCs w:val="20"/>
                <w:lang w:val="pl-PL" w:eastAsia="pl-PL"/>
              </w:rPr>
              <w:t xml:space="preserve">Przeznaczenie </w:t>
            </w:r>
            <w:r w:rsidRPr="00634DC2">
              <w:rPr>
                <w:b/>
                <w:sz w:val="20"/>
                <w:szCs w:val="20"/>
                <w:lang w:val="pl-PL" w:eastAsia="pl-PL"/>
              </w:rPr>
              <w:br/>
              <w:t xml:space="preserve">w planie </w:t>
            </w:r>
            <w:proofErr w:type="spellStart"/>
            <w:r w:rsidRPr="00634DC2">
              <w:rPr>
                <w:b/>
                <w:sz w:val="20"/>
                <w:szCs w:val="20"/>
                <w:lang w:val="pl-PL" w:eastAsia="pl-PL"/>
              </w:rPr>
              <w:t>zagosp</w:t>
            </w:r>
            <w:proofErr w:type="spellEnd"/>
            <w:r w:rsidRPr="00634DC2">
              <w:rPr>
                <w:b/>
                <w:sz w:val="20"/>
                <w:szCs w:val="20"/>
                <w:lang w:val="pl-PL" w:eastAsia="pl-PL"/>
              </w:rPr>
              <w:t>.</w:t>
            </w:r>
          </w:p>
          <w:p w14:paraId="596EFD7C" w14:textId="77777777" w:rsidR="00AB7BC0" w:rsidRPr="00634DC2" w:rsidRDefault="00AB7BC0" w:rsidP="00D13B83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  <w:r w:rsidRPr="00634DC2">
              <w:rPr>
                <w:b/>
                <w:sz w:val="20"/>
                <w:szCs w:val="20"/>
                <w:lang w:val="pl-PL" w:eastAsia="pl-PL"/>
              </w:rPr>
              <w:t>przestrzennego</w:t>
            </w:r>
          </w:p>
        </w:tc>
        <w:tc>
          <w:tcPr>
            <w:tcW w:w="7938" w:type="dxa"/>
          </w:tcPr>
          <w:p w14:paraId="11FF6201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</w:p>
          <w:p w14:paraId="0D5F7FAE" w14:textId="77777777" w:rsidR="00AB7BC0" w:rsidRPr="00634DC2" w:rsidRDefault="00AB7BC0" w:rsidP="00D13B83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  <w:r w:rsidRPr="00634DC2">
              <w:rPr>
                <w:b/>
                <w:sz w:val="20"/>
                <w:szCs w:val="20"/>
                <w:lang w:val="pl-PL" w:eastAsia="pl-PL"/>
              </w:rPr>
              <w:t>Opis</w:t>
            </w:r>
          </w:p>
          <w:p w14:paraId="23B1FC59" w14:textId="77777777" w:rsidR="00AB7BC0" w:rsidRPr="00634DC2" w:rsidRDefault="00AB7BC0" w:rsidP="00D13B83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  <w:r w:rsidRPr="00634DC2">
              <w:rPr>
                <w:b/>
                <w:sz w:val="20"/>
                <w:szCs w:val="20"/>
                <w:lang w:val="pl-PL" w:eastAsia="pl-PL"/>
              </w:rPr>
              <w:t>nieruchomości</w:t>
            </w:r>
          </w:p>
        </w:tc>
        <w:tc>
          <w:tcPr>
            <w:tcW w:w="1701" w:type="dxa"/>
          </w:tcPr>
          <w:p w14:paraId="7E2A9667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</w:p>
          <w:p w14:paraId="42D8F6D6" w14:textId="77777777" w:rsidR="00AB7BC0" w:rsidRPr="00634DC2" w:rsidRDefault="00AB7BC0" w:rsidP="00D13B83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  <w:r w:rsidRPr="00634DC2">
              <w:rPr>
                <w:b/>
                <w:sz w:val="20"/>
                <w:szCs w:val="20"/>
                <w:lang w:val="pl-PL" w:eastAsia="pl-PL"/>
              </w:rPr>
              <w:t>Sposób</w:t>
            </w:r>
          </w:p>
          <w:p w14:paraId="18824EAE" w14:textId="77777777" w:rsidR="00AB7BC0" w:rsidRPr="00634DC2" w:rsidRDefault="00AB7BC0" w:rsidP="00D13B83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  <w:r w:rsidRPr="00634DC2">
              <w:rPr>
                <w:b/>
                <w:sz w:val="20"/>
                <w:szCs w:val="20"/>
                <w:lang w:val="pl-PL" w:eastAsia="pl-PL"/>
              </w:rPr>
              <w:t>zbycia</w:t>
            </w:r>
          </w:p>
        </w:tc>
        <w:tc>
          <w:tcPr>
            <w:tcW w:w="1843" w:type="dxa"/>
          </w:tcPr>
          <w:p w14:paraId="5A112201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</w:p>
          <w:p w14:paraId="5E52746D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  <w:r w:rsidRPr="00634DC2">
              <w:rPr>
                <w:b/>
                <w:sz w:val="20"/>
                <w:szCs w:val="20"/>
                <w:lang w:val="pl-PL" w:eastAsia="pl-PL"/>
              </w:rPr>
              <w:t xml:space="preserve">Cena </w:t>
            </w:r>
          </w:p>
          <w:p w14:paraId="1C49614D" w14:textId="77777777" w:rsidR="00AB7BC0" w:rsidRPr="00634DC2" w:rsidRDefault="00AB7BC0" w:rsidP="00D13B83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  <w:r>
              <w:rPr>
                <w:b/>
                <w:sz w:val="20"/>
                <w:szCs w:val="20"/>
                <w:lang w:val="pl-PL" w:eastAsia="pl-PL"/>
              </w:rPr>
              <w:t>(zł)</w:t>
            </w:r>
          </w:p>
          <w:p w14:paraId="4626896F" w14:textId="77777777" w:rsidR="00AB7BC0" w:rsidRPr="00634DC2" w:rsidRDefault="00AB7BC0" w:rsidP="00D13B83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</w:p>
        </w:tc>
        <w:tc>
          <w:tcPr>
            <w:tcW w:w="1984" w:type="dxa"/>
          </w:tcPr>
          <w:p w14:paraId="4F734595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</w:p>
          <w:p w14:paraId="1441524D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  <w:r>
              <w:rPr>
                <w:b/>
                <w:sz w:val="20"/>
                <w:szCs w:val="20"/>
                <w:lang w:val="pl-PL" w:eastAsia="pl-PL"/>
              </w:rPr>
              <w:t>Wadium</w:t>
            </w:r>
          </w:p>
          <w:p w14:paraId="28FF2067" w14:textId="77777777" w:rsidR="00AB7BC0" w:rsidRPr="00634DC2" w:rsidRDefault="00AB7BC0" w:rsidP="00D13B83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  <w:r>
              <w:rPr>
                <w:b/>
                <w:sz w:val="20"/>
                <w:szCs w:val="20"/>
                <w:lang w:val="pl-PL" w:eastAsia="pl-PL"/>
              </w:rPr>
              <w:t>(zł)</w:t>
            </w:r>
          </w:p>
        </w:tc>
      </w:tr>
      <w:tr w:rsidR="00AB7BC0" w:rsidRPr="00DB2FC0" w14:paraId="5A17B9B4" w14:textId="77777777" w:rsidTr="00D13B83">
        <w:tc>
          <w:tcPr>
            <w:tcW w:w="493" w:type="dxa"/>
          </w:tcPr>
          <w:p w14:paraId="0A4CA90D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39FE147D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6364E529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30B8495C" w14:textId="70A54EE6" w:rsidR="00AB7BC0" w:rsidRPr="00696921" w:rsidRDefault="00D66A8E" w:rsidP="00D13B83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  <w:r>
              <w:rPr>
                <w:lang w:val="pl-PL" w:eastAsia="pl-PL"/>
              </w:rPr>
              <w:t>1</w:t>
            </w:r>
            <w:r w:rsidR="00AB7BC0" w:rsidRPr="00696921">
              <w:rPr>
                <w:lang w:val="pl-PL" w:eastAsia="pl-PL"/>
              </w:rPr>
              <w:t>.</w:t>
            </w:r>
          </w:p>
        </w:tc>
        <w:tc>
          <w:tcPr>
            <w:tcW w:w="1067" w:type="dxa"/>
          </w:tcPr>
          <w:p w14:paraId="28E324BE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2D054A17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3EF82F9E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5247A361" w14:textId="77777777" w:rsidR="00AB7BC0" w:rsidRPr="00DE08DF" w:rsidRDefault="00AB7BC0" w:rsidP="00D13B83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576/22</w:t>
            </w:r>
          </w:p>
        </w:tc>
        <w:tc>
          <w:tcPr>
            <w:tcW w:w="2108" w:type="dxa"/>
          </w:tcPr>
          <w:p w14:paraId="2153980E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lang w:val="pl-PL"/>
              </w:rPr>
            </w:pPr>
          </w:p>
          <w:p w14:paraId="1EFD266E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lang w:val="pl-PL"/>
              </w:rPr>
            </w:pPr>
          </w:p>
          <w:p w14:paraId="70B81F87" w14:textId="77777777" w:rsidR="00AB7BC0" w:rsidRDefault="00AB7BC0" w:rsidP="00D13B83">
            <w:pPr>
              <w:pStyle w:val="Tekstpodstawowy"/>
              <w:spacing w:line="240" w:lineRule="auto"/>
              <w:jc w:val="center"/>
            </w:pPr>
          </w:p>
          <w:p w14:paraId="629E6884" w14:textId="77777777" w:rsidR="00AB7BC0" w:rsidRPr="00B87CFA" w:rsidRDefault="00AB7BC0" w:rsidP="00D13B83">
            <w:pPr>
              <w:pStyle w:val="Tekstpodstawowy"/>
              <w:spacing w:line="240" w:lineRule="auto"/>
              <w:jc w:val="center"/>
            </w:pPr>
            <w:r w:rsidRPr="00B87CFA">
              <w:t>TB1M</w:t>
            </w:r>
            <w:r>
              <w:rPr>
                <w:lang w:val="pl-PL"/>
              </w:rPr>
              <w:t>/</w:t>
            </w:r>
            <w:r w:rsidRPr="00B87CFA">
              <w:t>00078755/9</w:t>
            </w:r>
          </w:p>
        </w:tc>
        <w:tc>
          <w:tcPr>
            <w:tcW w:w="1010" w:type="dxa"/>
          </w:tcPr>
          <w:p w14:paraId="721C6E23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47BA1AEB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49A779EB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38FD1054" w14:textId="77777777" w:rsidR="00AB7BC0" w:rsidRPr="00DE08DF" w:rsidRDefault="00AB7BC0" w:rsidP="00D13B83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0,1066</w:t>
            </w:r>
          </w:p>
        </w:tc>
        <w:tc>
          <w:tcPr>
            <w:tcW w:w="2126" w:type="dxa"/>
          </w:tcPr>
          <w:p w14:paraId="5F6825D4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39802283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b/>
              </w:rPr>
            </w:pPr>
          </w:p>
          <w:p w14:paraId="03B8D608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 w:rsidRPr="00B87CFA">
              <w:rPr>
                <w:b/>
              </w:rPr>
              <w:t>Rzemień</w:t>
            </w:r>
          </w:p>
          <w:p w14:paraId="64F7AD99" w14:textId="77777777" w:rsidR="00AB7BC0" w:rsidRPr="00B87CFA" w:rsidRDefault="00AB7BC0" w:rsidP="00D13B83">
            <w:pPr>
              <w:pStyle w:val="Tekstpodstawowy"/>
              <w:spacing w:line="240" w:lineRule="auto"/>
              <w:jc w:val="center"/>
            </w:pPr>
            <w:r>
              <w:rPr>
                <w:b/>
                <w:lang w:val="pl-PL"/>
              </w:rPr>
              <w:t>Gmina Przecław</w:t>
            </w:r>
          </w:p>
        </w:tc>
        <w:tc>
          <w:tcPr>
            <w:tcW w:w="2977" w:type="dxa"/>
          </w:tcPr>
          <w:p w14:paraId="0CCBA55F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sz w:val="18"/>
                <w:szCs w:val="18"/>
              </w:rPr>
            </w:pPr>
          </w:p>
          <w:p w14:paraId="7B93D85E" w14:textId="77777777" w:rsidR="00AB7BC0" w:rsidRPr="00B87CFA" w:rsidRDefault="00AB7BC0" w:rsidP="00D13B83">
            <w:pPr>
              <w:pStyle w:val="Tekstpodstawowy"/>
              <w:spacing w:line="240" w:lineRule="auto"/>
              <w:jc w:val="center"/>
            </w:pPr>
            <w:r w:rsidRPr="00456000">
              <w:rPr>
                <w:sz w:val="18"/>
                <w:szCs w:val="18"/>
              </w:rPr>
              <w:t>Zgodnie z uchwałą</w:t>
            </w:r>
            <w:r w:rsidRPr="00456000">
              <w:rPr>
                <w:sz w:val="18"/>
                <w:szCs w:val="18"/>
                <w:lang w:val="pl-PL"/>
              </w:rPr>
              <w:t xml:space="preserve"> </w:t>
            </w:r>
            <w:r w:rsidRPr="00456000">
              <w:rPr>
                <w:sz w:val="18"/>
                <w:szCs w:val="18"/>
              </w:rPr>
              <w:t xml:space="preserve">Rady Miejskiej </w:t>
            </w:r>
            <w:r>
              <w:rPr>
                <w:sz w:val="18"/>
                <w:szCs w:val="18"/>
                <w:lang w:val="pl-PL"/>
              </w:rPr>
              <w:br/>
            </w:r>
            <w:r w:rsidRPr="00456000">
              <w:rPr>
                <w:sz w:val="18"/>
                <w:szCs w:val="18"/>
              </w:rPr>
              <w:t>w Przecławiu z dn</w:t>
            </w:r>
            <w:r>
              <w:rPr>
                <w:sz w:val="18"/>
                <w:szCs w:val="18"/>
              </w:rPr>
              <w:t>. 2</w:t>
            </w:r>
            <w:r w:rsidRPr="00456000">
              <w:rPr>
                <w:sz w:val="18"/>
                <w:szCs w:val="18"/>
              </w:rPr>
              <w:t xml:space="preserve">2.03.2010 r. </w:t>
            </w:r>
            <w:r w:rsidRPr="00456000">
              <w:rPr>
                <w:bCs/>
                <w:color w:val="000000"/>
                <w:sz w:val="18"/>
                <w:szCs w:val="18"/>
              </w:rPr>
              <w:t xml:space="preserve">XLII/297/2010 działka położona jest </w:t>
            </w:r>
            <w:r>
              <w:rPr>
                <w:bCs/>
                <w:color w:val="000000"/>
                <w:sz w:val="18"/>
                <w:szCs w:val="18"/>
                <w:lang w:val="pl-PL"/>
              </w:rPr>
              <w:br/>
            </w:r>
            <w:r w:rsidRPr="00456000">
              <w:rPr>
                <w:bCs/>
                <w:color w:val="000000"/>
                <w:sz w:val="18"/>
                <w:szCs w:val="18"/>
              </w:rPr>
              <w:t xml:space="preserve">w terenie oznaczonym symbolem </w:t>
            </w:r>
            <w:r>
              <w:rPr>
                <w:bCs/>
                <w:color w:val="000000"/>
                <w:sz w:val="18"/>
                <w:szCs w:val="18"/>
              </w:rPr>
              <w:br/>
            </w:r>
            <w:r w:rsidRPr="00456000">
              <w:rPr>
                <w:sz w:val="18"/>
                <w:szCs w:val="18"/>
                <w:lang w:val="pl-PL"/>
              </w:rPr>
              <w:t xml:space="preserve">1 MN </w:t>
            </w:r>
            <w:r>
              <w:rPr>
                <w:sz w:val="18"/>
                <w:szCs w:val="18"/>
                <w:lang w:val="pl-PL"/>
              </w:rPr>
              <w:t>–</w:t>
            </w:r>
            <w:r w:rsidRPr="00456000">
              <w:rPr>
                <w:sz w:val="18"/>
                <w:szCs w:val="18"/>
                <w:lang w:val="pl-PL"/>
              </w:rPr>
              <w:t xml:space="preserve"> </w:t>
            </w:r>
            <w:r w:rsidRPr="00456000">
              <w:rPr>
                <w:sz w:val="18"/>
                <w:szCs w:val="18"/>
              </w:rPr>
              <w:t>teren zabudowy mieszkaniowej jednorodzinnej.</w:t>
            </w:r>
          </w:p>
        </w:tc>
        <w:tc>
          <w:tcPr>
            <w:tcW w:w="7938" w:type="dxa"/>
          </w:tcPr>
          <w:p w14:paraId="71E08A74" w14:textId="77777777" w:rsidR="00AB7BC0" w:rsidRPr="009B7AF7" w:rsidRDefault="00AB7BC0" w:rsidP="00D13B83">
            <w:pPr>
              <w:pStyle w:val="Tekstpodstawowy"/>
              <w:spacing w:line="240" w:lineRule="auto"/>
              <w:rPr>
                <w:i/>
              </w:rPr>
            </w:pPr>
            <w:r>
              <w:rPr>
                <w:i/>
                <w:sz w:val="18"/>
                <w:szCs w:val="18"/>
                <w:lang w:val="pl-PL"/>
              </w:rPr>
              <w:t xml:space="preserve">Działka 576/22 </w:t>
            </w:r>
            <w:r w:rsidRPr="00720279">
              <w:rPr>
                <w:i/>
                <w:sz w:val="18"/>
                <w:szCs w:val="18"/>
                <w:lang w:val="pl-PL"/>
              </w:rPr>
              <w:t>zlokalizowana jest w północnej części miejscowości</w:t>
            </w:r>
            <w:r>
              <w:rPr>
                <w:i/>
                <w:sz w:val="18"/>
                <w:szCs w:val="18"/>
                <w:lang w:val="pl-PL"/>
              </w:rPr>
              <w:t xml:space="preserve"> Rzemień</w:t>
            </w:r>
            <w:r w:rsidRPr="00720279">
              <w:rPr>
                <w:i/>
                <w:sz w:val="18"/>
                <w:szCs w:val="18"/>
                <w:lang w:val="pl-PL"/>
              </w:rPr>
              <w:t xml:space="preserve">, na wschód od drogi wojewódzkiej, ok. 5 km od Przecławia i ok. 8 km od Mielca. Usytuowana jest w terenach zabudowanych, </w:t>
            </w:r>
            <w:r>
              <w:rPr>
                <w:i/>
                <w:sz w:val="18"/>
                <w:szCs w:val="18"/>
                <w:lang w:val="pl-PL"/>
              </w:rPr>
              <w:br/>
            </w:r>
            <w:r w:rsidRPr="00720279">
              <w:rPr>
                <w:i/>
                <w:sz w:val="18"/>
                <w:szCs w:val="18"/>
                <w:lang w:val="pl-PL"/>
              </w:rPr>
              <w:t xml:space="preserve">o mało intensywnej zabudowie. Otoczenie stanowią nieruchomości użytkowane rolniczo i nieruchomości zabudowane domami jednorodzinnymi. Uzbrojenie znajduje się na sąsiednim terenie. Działka posiada regularny kształt, zbliżony do prostokąta, teren płaski. Położona jest bezpośrednio przy działce nr </w:t>
            </w:r>
            <w:proofErr w:type="spellStart"/>
            <w:r w:rsidRPr="00720279">
              <w:rPr>
                <w:i/>
                <w:sz w:val="18"/>
                <w:szCs w:val="18"/>
                <w:lang w:val="pl-PL"/>
              </w:rPr>
              <w:t>ewid</w:t>
            </w:r>
            <w:proofErr w:type="spellEnd"/>
            <w:r w:rsidRPr="00720279">
              <w:rPr>
                <w:i/>
                <w:sz w:val="18"/>
                <w:szCs w:val="18"/>
                <w:lang w:val="pl-PL"/>
              </w:rPr>
              <w:t>. 576/8 stanowiącej własność Gminy Przecław, przeznaczonej zgodnie z zapisami MPZP pod drogę wewnętrzną. Działka  576/2</w:t>
            </w:r>
            <w:r>
              <w:rPr>
                <w:i/>
                <w:sz w:val="18"/>
                <w:szCs w:val="18"/>
                <w:lang w:val="pl-PL"/>
              </w:rPr>
              <w:t>2</w:t>
            </w:r>
            <w:r w:rsidRPr="00720279">
              <w:rPr>
                <w:i/>
                <w:sz w:val="18"/>
                <w:szCs w:val="18"/>
                <w:lang w:val="pl-PL"/>
              </w:rPr>
              <w:t xml:space="preserve"> nie jest zabudowana, nie jest obciążona. Zgodnie z ewidencją gruntów </w:t>
            </w:r>
            <w:r>
              <w:rPr>
                <w:i/>
                <w:sz w:val="18"/>
                <w:szCs w:val="18"/>
                <w:lang w:val="pl-PL"/>
              </w:rPr>
              <w:br/>
            </w:r>
            <w:r w:rsidRPr="00720279">
              <w:rPr>
                <w:i/>
                <w:sz w:val="18"/>
                <w:szCs w:val="18"/>
                <w:lang w:val="pl-PL"/>
              </w:rPr>
              <w:t>i budynków prowadzon</w:t>
            </w:r>
            <w:r>
              <w:rPr>
                <w:i/>
                <w:sz w:val="18"/>
                <w:szCs w:val="18"/>
                <w:lang w:val="pl-PL"/>
              </w:rPr>
              <w:t>ą</w:t>
            </w:r>
            <w:r w:rsidRPr="00720279">
              <w:rPr>
                <w:i/>
                <w:sz w:val="18"/>
                <w:szCs w:val="18"/>
                <w:lang w:val="pl-PL"/>
              </w:rPr>
              <w:t xml:space="preserve"> przez Starostę Powiatu Mieleckiego działka  oznaczona jest użytkiem RV.</w:t>
            </w:r>
          </w:p>
        </w:tc>
        <w:tc>
          <w:tcPr>
            <w:tcW w:w="1701" w:type="dxa"/>
          </w:tcPr>
          <w:p w14:paraId="4E2C6B2B" w14:textId="77777777" w:rsidR="00AB7BC0" w:rsidRPr="00F87DB0" w:rsidRDefault="00AB7BC0" w:rsidP="00D13B83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1918212C" w14:textId="77777777" w:rsidR="00AB7BC0" w:rsidRPr="00F87DB0" w:rsidRDefault="00AB7BC0" w:rsidP="00D13B83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4DBD5293" w14:textId="77777777" w:rsidR="00AB7BC0" w:rsidRPr="00F87DB0" w:rsidRDefault="00AB7BC0" w:rsidP="00D13B83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pl-PL"/>
              </w:rPr>
              <w:t>Przetarg ustny nieograniczony</w:t>
            </w:r>
          </w:p>
        </w:tc>
        <w:tc>
          <w:tcPr>
            <w:tcW w:w="1843" w:type="dxa"/>
          </w:tcPr>
          <w:p w14:paraId="5B3B7866" w14:textId="77777777" w:rsidR="00335463" w:rsidRDefault="00335463" w:rsidP="00D13B83">
            <w:pPr>
              <w:pStyle w:val="Tekstpodstawowy"/>
              <w:spacing w:line="240" w:lineRule="auto"/>
              <w:jc w:val="center"/>
              <w:rPr>
                <w:b/>
              </w:rPr>
            </w:pPr>
          </w:p>
          <w:p w14:paraId="362F2D29" w14:textId="77777777" w:rsidR="00335463" w:rsidRDefault="00335463" w:rsidP="00D13B83">
            <w:pPr>
              <w:pStyle w:val="Tekstpodstawowy"/>
              <w:spacing w:line="240" w:lineRule="auto"/>
              <w:jc w:val="center"/>
              <w:rPr>
                <w:b/>
              </w:rPr>
            </w:pPr>
          </w:p>
          <w:p w14:paraId="39FC2147" w14:textId="1386D1E6" w:rsidR="00AB7BC0" w:rsidRPr="00DB2FC0" w:rsidRDefault="00335463" w:rsidP="00D13B83">
            <w:pPr>
              <w:pStyle w:val="Tekstpodstawowy"/>
              <w:spacing w:line="240" w:lineRule="auto"/>
              <w:jc w:val="center"/>
              <w:rPr>
                <w:b/>
                <w:lang w:val="pl-PL" w:eastAsia="pl-PL"/>
              </w:rPr>
            </w:pPr>
            <w:r>
              <w:rPr>
                <w:b/>
              </w:rPr>
              <w:t>86 666,70 zł</w:t>
            </w:r>
          </w:p>
        </w:tc>
        <w:tc>
          <w:tcPr>
            <w:tcW w:w="1984" w:type="dxa"/>
          </w:tcPr>
          <w:p w14:paraId="450EDD69" w14:textId="77777777" w:rsidR="00335463" w:rsidRDefault="00335463" w:rsidP="00D13B83">
            <w:pPr>
              <w:pStyle w:val="Tekstpodstawowy"/>
              <w:spacing w:line="240" w:lineRule="auto"/>
              <w:jc w:val="center"/>
              <w:rPr>
                <w:b/>
                <w:lang w:val="pl-PL" w:eastAsia="pl-PL"/>
              </w:rPr>
            </w:pPr>
          </w:p>
          <w:p w14:paraId="47B81905" w14:textId="77777777" w:rsidR="00335463" w:rsidRDefault="00335463" w:rsidP="00D13B83">
            <w:pPr>
              <w:pStyle w:val="Tekstpodstawowy"/>
              <w:spacing w:line="240" w:lineRule="auto"/>
              <w:jc w:val="center"/>
              <w:rPr>
                <w:b/>
                <w:lang w:val="pl-PL" w:eastAsia="pl-PL"/>
              </w:rPr>
            </w:pPr>
          </w:p>
          <w:p w14:paraId="236E509F" w14:textId="55BBC9F8" w:rsidR="00AB7BC0" w:rsidRPr="00DB2FC0" w:rsidRDefault="00335463" w:rsidP="00D13B83">
            <w:pPr>
              <w:pStyle w:val="Tekstpodstawowy"/>
              <w:spacing w:line="240" w:lineRule="auto"/>
              <w:jc w:val="center"/>
              <w:rPr>
                <w:b/>
                <w:lang w:val="pl-PL" w:eastAsia="pl-PL"/>
              </w:rPr>
            </w:pPr>
            <w:r>
              <w:rPr>
                <w:b/>
                <w:lang w:val="pl-PL" w:eastAsia="pl-PL"/>
              </w:rPr>
              <w:t>4 333,34</w:t>
            </w:r>
          </w:p>
        </w:tc>
      </w:tr>
      <w:tr w:rsidR="00AB7BC0" w:rsidRPr="00DB2FC0" w14:paraId="4E5CAAE8" w14:textId="77777777" w:rsidTr="00D13B83">
        <w:tc>
          <w:tcPr>
            <w:tcW w:w="493" w:type="dxa"/>
          </w:tcPr>
          <w:p w14:paraId="5B3C1557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2B0B9A7A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7731F510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5293503C" w14:textId="71A28330" w:rsidR="00AB7BC0" w:rsidRPr="00696921" w:rsidRDefault="00D66A8E" w:rsidP="00D13B83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  <w:r>
              <w:rPr>
                <w:lang w:val="pl-PL" w:eastAsia="pl-PL"/>
              </w:rPr>
              <w:t xml:space="preserve">2 </w:t>
            </w:r>
            <w:r w:rsidR="00AB7BC0">
              <w:rPr>
                <w:lang w:val="pl-PL" w:eastAsia="pl-PL"/>
              </w:rPr>
              <w:t>.</w:t>
            </w:r>
          </w:p>
        </w:tc>
        <w:tc>
          <w:tcPr>
            <w:tcW w:w="1067" w:type="dxa"/>
          </w:tcPr>
          <w:p w14:paraId="7879FD83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7AFF841F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377C8B14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3FF054CF" w14:textId="77777777" w:rsidR="00AB7BC0" w:rsidRPr="006B2B93" w:rsidRDefault="00AB7BC0" w:rsidP="00D13B83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576/24</w:t>
            </w:r>
          </w:p>
        </w:tc>
        <w:tc>
          <w:tcPr>
            <w:tcW w:w="2108" w:type="dxa"/>
          </w:tcPr>
          <w:p w14:paraId="01F25B2D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lang w:val="pl-PL"/>
              </w:rPr>
            </w:pPr>
          </w:p>
          <w:p w14:paraId="49A075E2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lang w:val="pl-PL"/>
              </w:rPr>
            </w:pPr>
          </w:p>
          <w:p w14:paraId="2BD74336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lang w:val="pl-PL"/>
              </w:rPr>
            </w:pPr>
          </w:p>
          <w:p w14:paraId="7C3A2C81" w14:textId="77777777" w:rsidR="00AB7BC0" w:rsidRPr="006B2B93" w:rsidRDefault="00AB7BC0" w:rsidP="00D13B83">
            <w:pPr>
              <w:pStyle w:val="Tekstpodstawowy"/>
              <w:spacing w:line="240" w:lineRule="auto"/>
              <w:jc w:val="center"/>
              <w:rPr>
                <w:lang w:val="pl-PL"/>
              </w:rPr>
            </w:pPr>
            <w:r>
              <w:rPr>
                <w:lang w:val="pl-PL"/>
              </w:rPr>
              <w:t>TB1M/00078755/9</w:t>
            </w:r>
          </w:p>
        </w:tc>
        <w:tc>
          <w:tcPr>
            <w:tcW w:w="1010" w:type="dxa"/>
          </w:tcPr>
          <w:p w14:paraId="5ECA526A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12C88899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322D1220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061D267A" w14:textId="77777777" w:rsidR="00AB7BC0" w:rsidRPr="006B2B93" w:rsidRDefault="00AB7BC0" w:rsidP="00D13B83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0,1078</w:t>
            </w:r>
          </w:p>
        </w:tc>
        <w:tc>
          <w:tcPr>
            <w:tcW w:w="2126" w:type="dxa"/>
          </w:tcPr>
          <w:p w14:paraId="2759C96C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3A91096E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b/>
              </w:rPr>
            </w:pPr>
          </w:p>
          <w:p w14:paraId="69238897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 w:rsidRPr="00B87CFA">
              <w:rPr>
                <w:b/>
              </w:rPr>
              <w:t>Rzemień</w:t>
            </w:r>
          </w:p>
          <w:p w14:paraId="133BFB93" w14:textId="77777777" w:rsidR="00AB7BC0" w:rsidRPr="006B2B93" w:rsidRDefault="00AB7BC0" w:rsidP="00D13B83">
            <w:pPr>
              <w:pStyle w:val="Tekstpodstawowy"/>
              <w:spacing w:line="240" w:lineRule="auto"/>
              <w:jc w:val="center"/>
              <w:rPr>
                <w:lang w:val="pl-PL"/>
              </w:rPr>
            </w:pPr>
            <w:r>
              <w:rPr>
                <w:b/>
                <w:lang w:val="pl-PL"/>
              </w:rPr>
              <w:t>Gmina Przecław</w:t>
            </w:r>
          </w:p>
        </w:tc>
        <w:tc>
          <w:tcPr>
            <w:tcW w:w="2977" w:type="dxa"/>
          </w:tcPr>
          <w:p w14:paraId="7F2EED65" w14:textId="77777777" w:rsidR="00AB7BC0" w:rsidRDefault="00AB7BC0" w:rsidP="00D13B83">
            <w:pPr>
              <w:pStyle w:val="Tekstpodstawowy"/>
              <w:spacing w:line="240" w:lineRule="auto"/>
              <w:jc w:val="center"/>
              <w:rPr>
                <w:sz w:val="18"/>
                <w:szCs w:val="18"/>
              </w:rPr>
            </w:pPr>
          </w:p>
          <w:p w14:paraId="46564855" w14:textId="77777777" w:rsidR="00AB7BC0" w:rsidRPr="00B87CFA" w:rsidRDefault="00AB7BC0" w:rsidP="00D13B83">
            <w:pPr>
              <w:pStyle w:val="Tekstpodstawowy"/>
              <w:spacing w:line="240" w:lineRule="auto"/>
              <w:jc w:val="center"/>
            </w:pPr>
            <w:r w:rsidRPr="00456000">
              <w:rPr>
                <w:sz w:val="18"/>
                <w:szCs w:val="18"/>
              </w:rPr>
              <w:t>Zgodnie z uchwałą</w:t>
            </w:r>
            <w:r w:rsidRPr="00456000">
              <w:rPr>
                <w:sz w:val="18"/>
                <w:szCs w:val="18"/>
                <w:lang w:val="pl-PL"/>
              </w:rPr>
              <w:t xml:space="preserve"> </w:t>
            </w:r>
            <w:r w:rsidRPr="00456000">
              <w:rPr>
                <w:sz w:val="18"/>
                <w:szCs w:val="18"/>
              </w:rPr>
              <w:t xml:space="preserve">Rady Miejskiej </w:t>
            </w:r>
            <w:r>
              <w:rPr>
                <w:sz w:val="18"/>
                <w:szCs w:val="18"/>
                <w:lang w:val="pl-PL"/>
              </w:rPr>
              <w:br/>
            </w:r>
            <w:r w:rsidRPr="00456000">
              <w:rPr>
                <w:sz w:val="18"/>
                <w:szCs w:val="18"/>
              </w:rPr>
              <w:t>w Przecławiu z dn</w:t>
            </w:r>
            <w:r>
              <w:rPr>
                <w:sz w:val="18"/>
                <w:szCs w:val="18"/>
              </w:rPr>
              <w:t>. 2</w:t>
            </w:r>
            <w:r w:rsidRPr="00456000">
              <w:rPr>
                <w:sz w:val="18"/>
                <w:szCs w:val="18"/>
              </w:rPr>
              <w:t xml:space="preserve">2.03.2010 r. </w:t>
            </w:r>
            <w:r w:rsidRPr="00456000">
              <w:rPr>
                <w:bCs/>
                <w:color w:val="000000"/>
                <w:sz w:val="18"/>
                <w:szCs w:val="18"/>
              </w:rPr>
              <w:t xml:space="preserve">XLII/297/2010 działka położona jest </w:t>
            </w:r>
            <w:r>
              <w:rPr>
                <w:bCs/>
                <w:color w:val="000000"/>
                <w:sz w:val="18"/>
                <w:szCs w:val="18"/>
                <w:lang w:val="pl-PL"/>
              </w:rPr>
              <w:br/>
            </w:r>
            <w:r w:rsidRPr="00456000">
              <w:rPr>
                <w:bCs/>
                <w:color w:val="000000"/>
                <w:sz w:val="18"/>
                <w:szCs w:val="18"/>
              </w:rPr>
              <w:t xml:space="preserve">w terenie oznaczonym symbolem </w:t>
            </w:r>
            <w:r>
              <w:rPr>
                <w:bCs/>
                <w:color w:val="000000"/>
                <w:sz w:val="18"/>
                <w:szCs w:val="18"/>
              </w:rPr>
              <w:br/>
            </w:r>
            <w:r w:rsidRPr="00456000">
              <w:rPr>
                <w:sz w:val="18"/>
                <w:szCs w:val="18"/>
                <w:lang w:val="pl-PL"/>
              </w:rPr>
              <w:t xml:space="preserve">1 MN </w:t>
            </w:r>
            <w:r>
              <w:rPr>
                <w:sz w:val="18"/>
                <w:szCs w:val="18"/>
                <w:lang w:val="pl-PL"/>
              </w:rPr>
              <w:t>–</w:t>
            </w:r>
            <w:r w:rsidRPr="00456000">
              <w:rPr>
                <w:sz w:val="18"/>
                <w:szCs w:val="18"/>
                <w:lang w:val="pl-PL"/>
              </w:rPr>
              <w:t xml:space="preserve"> </w:t>
            </w:r>
            <w:r w:rsidRPr="00456000">
              <w:rPr>
                <w:sz w:val="18"/>
                <w:szCs w:val="18"/>
              </w:rPr>
              <w:t>teren zabudowy mieszkaniowej jednorodzinnej.</w:t>
            </w:r>
          </w:p>
        </w:tc>
        <w:tc>
          <w:tcPr>
            <w:tcW w:w="7938" w:type="dxa"/>
          </w:tcPr>
          <w:p w14:paraId="7721BC78" w14:textId="77777777" w:rsidR="00AB7BC0" w:rsidRPr="009B7AF7" w:rsidRDefault="00AB7BC0" w:rsidP="00D13B83">
            <w:pPr>
              <w:pStyle w:val="Tekstpodstawowy"/>
              <w:spacing w:line="240" w:lineRule="auto"/>
              <w:rPr>
                <w:i/>
              </w:rPr>
            </w:pPr>
            <w:r w:rsidRPr="00720279">
              <w:rPr>
                <w:i/>
                <w:sz w:val="18"/>
                <w:szCs w:val="18"/>
                <w:lang w:val="pl-PL"/>
              </w:rPr>
              <w:t>Działka 576/2</w:t>
            </w:r>
            <w:r>
              <w:rPr>
                <w:i/>
                <w:sz w:val="18"/>
                <w:szCs w:val="18"/>
                <w:lang w:val="pl-PL"/>
              </w:rPr>
              <w:t>4</w:t>
            </w:r>
            <w:r w:rsidRPr="00720279">
              <w:rPr>
                <w:i/>
                <w:sz w:val="18"/>
                <w:szCs w:val="18"/>
                <w:lang w:val="pl-PL"/>
              </w:rPr>
              <w:t xml:space="preserve"> zlokalizowana jest w północnej części miejscowości</w:t>
            </w:r>
            <w:r>
              <w:rPr>
                <w:i/>
                <w:sz w:val="18"/>
                <w:szCs w:val="18"/>
                <w:lang w:val="pl-PL"/>
              </w:rPr>
              <w:t xml:space="preserve"> Rzemień</w:t>
            </w:r>
            <w:r w:rsidRPr="00720279">
              <w:rPr>
                <w:i/>
                <w:sz w:val="18"/>
                <w:szCs w:val="18"/>
                <w:lang w:val="pl-PL"/>
              </w:rPr>
              <w:t xml:space="preserve">, na wschód od drogi wojewódzkiej, ok. 5 km od Przecławia i ok. 8 km od Mielca. Usytuowana jest w terenach zabudowanych, </w:t>
            </w:r>
            <w:r>
              <w:rPr>
                <w:i/>
                <w:sz w:val="18"/>
                <w:szCs w:val="18"/>
                <w:lang w:val="pl-PL"/>
              </w:rPr>
              <w:br/>
            </w:r>
            <w:r w:rsidRPr="00720279">
              <w:rPr>
                <w:i/>
                <w:sz w:val="18"/>
                <w:szCs w:val="18"/>
                <w:lang w:val="pl-PL"/>
              </w:rPr>
              <w:t xml:space="preserve">o mało intensywnej zabudowie. Otoczenie stanowią nieruchomości użytkowane rolniczo i nieruchomości zabudowane domami jednorodzinnymi. Uzbrojenie znajduje się na sąsiednim terenie. Działka posiada regularny kształt, zbliżony do prostokąta, teren płaski. Położona jest bezpośrednio przy działce nr </w:t>
            </w:r>
            <w:proofErr w:type="spellStart"/>
            <w:r w:rsidRPr="00720279">
              <w:rPr>
                <w:i/>
                <w:sz w:val="18"/>
                <w:szCs w:val="18"/>
                <w:lang w:val="pl-PL"/>
              </w:rPr>
              <w:t>ewid</w:t>
            </w:r>
            <w:proofErr w:type="spellEnd"/>
            <w:r w:rsidRPr="00720279">
              <w:rPr>
                <w:i/>
                <w:sz w:val="18"/>
                <w:szCs w:val="18"/>
                <w:lang w:val="pl-PL"/>
              </w:rPr>
              <w:t>. 576/8 stanowiącej własność Gminy Przecław, przeznaczonej zgodnie z zapisami MPZP pod drogę wewnętrzną. Działka  576/2</w:t>
            </w:r>
            <w:r>
              <w:rPr>
                <w:i/>
                <w:sz w:val="18"/>
                <w:szCs w:val="18"/>
                <w:lang w:val="pl-PL"/>
              </w:rPr>
              <w:t>4</w:t>
            </w:r>
            <w:r w:rsidRPr="00720279">
              <w:rPr>
                <w:i/>
                <w:sz w:val="18"/>
                <w:szCs w:val="18"/>
                <w:lang w:val="pl-PL"/>
              </w:rPr>
              <w:t xml:space="preserve"> nie jest zabudowana, nie jest obciążona. Zgodnie z ewidencją gruntów </w:t>
            </w:r>
            <w:r>
              <w:rPr>
                <w:i/>
                <w:sz w:val="18"/>
                <w:szCs w:val="18"/>
                <w:lang w:val="pl-PL"/>
              </w:rPr>
              <w:br/>
            </w:r>
            <w:r w:rsidRPr="00720279">
              <w:rPr>
                <w:i/>
                <w:sz w:val="18"/>
                <w:szCs w:val="18"/>
                <w:lang w:val="pl-PL"/>
              </w:rPr>
              <w:t>i budynków prowadzon</w:t>
            </w:r>
            <w:r>
              <w:rPr>
                <w:i/>
                <w:sz w:val="18"/>
                <w:szCs w:val="18"/>
                <w:lang w:val="pl-PL"/>
              </w:rPr>
              <w:t>ą</w:t>
            </w:r>
            <w:r w:rsidRPr="00720279">
              <w:rPr>
                <w:i/>
                <w:sz w:val="18"/>
                <w:szCs w:val="18"/>
                <w:lang w:val="pl-PL"/>
              </w:rPr>
              <w:t xml:space="preserve"> przez Starostę Powiatu Mieleckiego działka  oznaczona jest użytkiem RV.</w:t>
            </w:r>
          </w:p>
        </w:tc>
        <w:tc>
          <w:tcPr>
            <w:tcW w:w="1701" w:type="dxa"/>
          </w:tcPr>
          <w:p w14:paraId="64482E65" w14:textId="77777777" w:rsidR="00AB7BC0" w:rsidRPr="00F87DB0" w:rsidRDefault="00AB7BC0" w:rsidP="00D13B83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4028BA9F" w14:textId="77777777" w:rsidR="00AB7BC0" w:rsidRPr="00F87DB0" w:rsidRDefault="00AB7BC0" w:rsidP="00D13B83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758C4F1C" w14:textId="77777777" w:rsidR="00AB7BC0" w:rsidRPr="00F87DB0" w:rsidRDefault="00AB7BC0" w:rsidP="00D13B83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Przetarg ustny nieograniczony</w:t>
            </w:r>
          </w:p>
        </w:tc>
        <w:tc>
          <w:tcPr>
            <w:tcW w:w="1843" w:type="dxa"/>
          </w:tcPr>
          <w:p w14:paraId="3514F853" w14:textId="77777777" w:rsidR="00335463" w:rsidRDefault="00335463" w:rsidP="00D13B83">
            <w:pPr>
              <w:pStyle w:val="Tekstpodstawowy"/>
              <w:spacing w:line="240" w:lineRule="auto"/>
              <w:jc w:val="center"/>
              <w:rPr>
                <w:b/>
              </w:rPr>
            </w:pPr>
          </w:p>
          <w:p w14:paraId="619F6349" w14:textId="77777777" w:rsidR="00335463" w:rsidRDefault="00335463" w:rsidP="00D13B83">
            <w:pPr>
              <w:pStyle w:val="Tekstpodstawowy"/>
              <w:spacing w:line="240" w:lineRule="auto"/>
              <w:jc w:val="center"/>
              <w:rPr>
                <w:b/>
              </w:rPr>
            </w:pPr>
          </w:p>
          <w:p w14:paraId="7FFFC0B2" w14:textId="00874CF1" w:rsidR="00AB7BC0" w:rsidRPr="00DB2FC0" w:rsidRDefault="00335463" w:rsidP="00D13B83">
            <w:pPr>
              <w:pStyle w:val="Tekstpodstawowy"/>
              <w:spacing w:line="240" w:lineRule="auto"/>
              <w:jc w:val="center"/>
              <w:rPr>
                <w:b/>
                <w:lang w:val="pl-PL" w:eastAsia="pl-PL"/>
              </w:rPr>
            </w:pPr>
            <w:r>
              <w:rPr>
                <w:b/>
              </w:rPr>
              <w:t>87 642,30 zł</w:t>
            </w:r>
          </w:p>
        </w:tc>
        <w:tc>
          <w:tcPr>
            <w:tcW w:w="1984" w:type="dxa"/>
          </w:tcPr>
          <w:p w14:paraId="0F84C573" w14:textId="77777777" w:rsidR="00D33695" w:rsidRDefault="00D33695" w:rsidP="00D13B83">
            <w:pPr>
              <w:pStyle w:val="Tekstpodstawowy"/>
              <w:spacing w:line="240" w:lineRule="auto"/>
              <w:jc w:val="center"/>
              <w:rPr>
                <w:b/>
                <w:lang w:val="pl-PL" w:eastAsia="pl-PL"/>
              </w:rPr>
            </w:pPr>
          </w:p>
          <w:p w14:paraId="198CC7D8" w14:textId="77777777" w:rsidR="00D33695" w:rsidRDefault="00D33695" w:rsidP="00D13B83">
            <w:pPr>
              <w:pStyle w:val="Tekstpodstawowy"/>
              <w:spacing w:line="240" w:lineRule="auto"/>
              <w:jc w:val="center"/>
              <w:rPr>
                <w:b/>
                <w:lang w:val="pl-PL" w:eastAsia="pl-PL"/>
              </w:rPr>
            </w:pPr>
          </w:p>
          <w:p w14:paraId="3A9A5932" w14:textId="7397971A" w:rsidR="00AB7BC0" w:rsidRPr="00DB2FC0" w:rsidRDefault="00D33695" w:rsidP="00D13B83">
            <w:pPr>
              <w:pStyle w:val="Tekstpodstawowy"/>
              <w:spacing w:line="240" w:lineRule="auto"/>
              <w:jc w:val="center"/>
              <w:rPr>
                <w:b/>
                <w:lang w:val="pl-PL" w:eastAsia="pl-PL"/>
              </w:rPr>
            </w:pPr>
            <w:r>
              <w:rPr>
                <w:b/>
                <w:lang w:val="pl-PL" w:eastAsia="pl-PL"/>
              </w:rPr>
              <w:t>4 382,12</w:t>
            </w:r>
          </w:p>
        </w:tc>
      </w:tr>
    </w:tbl>
    <w:p w14:paraId="0753676C" w14:textId="77777777" w:rsidR="00AB7BC0" w:rsidRDefault="00AB7BC0" w:rsidP="005F6693">
      <w:pPr>
        <w:pStyle w:val="Tekstpodstawowy"/>
        <w:spacing w:line="240" w:lineRule="auto"/>
        <w:ind w:right="-599"/>
        <w:rPr>
          <w:b/>
          <w:sz w:val="22"/>
          <w:szCs w:val="22"/>
          <w:lang w:val="pl-PL"/>
        </w:rPr>
      </w:pPr>
    </w:p>
    <w:p w14:paraId="69B93C4C" w14:textId="77777777" w:rsidR="00AB7BC0" w:rsidRPr="005F6693" w:rsidRDefault="00AB7BC0" w:rsidP="005F6693">
      <w:pPr>
        <w:pStyle w:val="Tekstpodstawowy"/>
        <w:spacing w:line="240" w:lineRule="auto"/>
        <w:ind w:right="-599"/>
        <w:rPr>
          <w:b/>
          <w:sz w:val="22"/>
          <w:szCs w:val="22"/>
          <w:lang w:val="pl-PL"/>
        </w:rPr>
      </w:pPr>
    </w:p>
    <w:p w14:paraId="679EE036" w14:textId="77777777" w:rsidR="007A74BE" w:rsidRPr="007A74BE" w:rsidRDefault="007A74BE" w:rsidP="007A74BE">
      <w:pPr>
        <w:spacing w:line="240" w:lineRule="atLeast"/>
        <w:contextualSpacing/>
        <w:jc w:val="both"/>
      </w:pPr>
    </w:p>
    <w:p w14:paraId="550C5580" w14:textId="5DA866B9" w:rsidR="007A74BE" w:rsidRPr="003A7E19" w:rsidRDefault="007A74BE" w:rsidP="007A74BE">
      <w:pPr>
        <w:spacing w:line="240" w:lineRule="atLeast"/>
        <w:contextualSpacing/>
        <w:jc w:val="center"/>
        <w:rPr>
          <w:b/>
          <w:sz w:val="50"/>
          <w:szCs w:val="50"/>
        </w:rPr>
      </w:pPr>
      <w:r w:rsidRPr="003A7E19">
        <w:rPr>
          <w:b/>
          <w:sz w:val="50"/>
          <w:szCs w:val="50"/>
        </w:rPr>
        <w:t xml:space="preserve">Przetarg odbędzie się w dniu </w:t>
      </w:r>
      <w:r w:rsidR="0034349C">
        <w:rPr>
          <w:b/>
          <w:sz w:val="50"/>
          <w:szCs w:val="50"/>
        </w:rPr>
        <w:t>1</w:t>
      </w:r>
      <w:r w:rsidR="005C65F6">
        <w:rPr>
          <w:b/>
          <w:sz w:val="50"/>
          <w:szCs w:val="50"/>
        </w:rPr>
        <w:t>5</w:t>
      </w:r>
      <w:r w:rsidR="0034349C">
        <w:rPr>
          <w:b/>
          <w:sz w:val="50"/>
          <w:szCs w:val="50"/>
        </w:rPr>
        <w:t>.11.</w:t>
      </w:r>
      <w:r w:rsidR="00D66A8E">
        <w:rPr>
          <w:b/>
          <w:sz w:val="50"/>
          <w:szCs w:val="50"/>
        </w:rPr>
        <w:t xml:space="preserve">2024 </w:t>
      </w:r>
      <w:r w:rsidRPr="003A7E19">
        <w:rPr>
          <w:b/>
          <w:sz w:val="50"/>
          <w:szCs w:val="50"/>
        </w:rPr>
        <w:t>r. o godzinie 9</w:t>
      </w:r>
      <w:r w:rsidRPr="003A7E19">
        <w:rPr>
          <w:b/>
          <w:sz w:val="50"/>
          <w:szCs w:val="50"/>
          <w:vertAlign w:val="superscript"/>
        </w:rPr>
        <w:t>00</w:t>
      </w:r>
      <w:r w:rsidRPr="003A7E19">
        <w:rPr>
          <w:b/>
          <w:sz w:val="50"/>
          <w:szCs w:val="50"/>
        </w:rPr>
        <w:t xml:space="preserve"> w siedzibie Urzędu Miejskiego w Przecławiu </w:t>
      </w:r>
      <w:r w:rsidR="005C65F6">
        <w:rPr>
          <w:b/>
          <w:sz w:val="50"/>
          <w:szCs w:val="50"/>
        </w:rPr>
        <w:br/>
      </w:r>
      <w:r w:rsidRPr="003A7E19">
        <w:rPr>
          <w:b/>
          <w:sz w:val="50"/>
          <w:szCs w:val="50"/>
        </w:rPr>
        <w:t>(sala narad).</w:t>
      </w:r>
    </w:p>
    <w:p w14:paraId="709625D5" w14:textId="2ADF901D" w:rsidR="007A74BE" w:rsidRPr="007A74BE" w:rsidRDefault="00800F39" w:rsidP="005F6693">
      <w:pPr>
        <w:contextualSpacing/>
        <w:jc w:val="both"/>
      </w:pPr>
      <w:r w:rsidRPr="007A74BE">
        <w:t>Cen</w:t>
      </w:r>
      <w:r>
        <w:t>y</w:t>
      </w:r>
      <w:r w:rsidRPr="007A74BE">
        <w:t xml:space="preserve"> wywoławcz</w:t>
      </w:r>
      <w:r>
        <w:t xml:space="preserve">e ww. działek </w:t>
      </w:r>
      <w:r w:rsidRPr="007A74BE">
        <w:t>nie zawiera</w:t>
      </w:r>
      <w:r>
        <w:t>ją</w:t>
      </w:r>
      <w:r w:rsidRPr="007A74BE">
        <w:t xml:space="preserve"> podatku VAT. Podatek ten w wysokości 23% będzie doliczony do cen nabycia ustalon</w:t>
      </w:r>
      <w:r>
        <w:t>ych</w:t>
      </w:r>
      <w:r w:rsidRPr="007A74BE">
        <w:t xml:space="preserve"> w wyniku przetarg</w:t>
      </w:r>
      <w:r>
        <w:t>ów</w:t>
      </w:r>
      <w:r w:rsidRPr="007A74BE">
        <w:t xml:space="preserve">. </w:t>
      </w:r>
      <w:r w:rsidR="007A74BE" w:rsidRPr="007A74BE">
        <w:t xml:space="preserve">Przystępujący do przetargu winni wpłacić wadium w wysokości podanej </w:t>
      </w:r>
      <w:r w:rsidR="005F6693">
        <w:br/>
      </w:r>
      <w:r w:rsidR="007A74BE" w:rsidRPr="007A74BE">
        <w:t xml:space="preserve">w ogłoszeniu najpóźniej do </w:t>
      </w:r>
      <w:r w:rsidR="007A74BE" w:rsidRPr="007A74BE">
        <w:rPr>
          <w:b/>
        </w:rPr>
        <w:t>dnia</w:t>
      </w:r>
      <w:r w:rsidR="005C65F6">
        <w:rPr>
          <w:b/>
        </w:rPr>
        <w:t xml:space="preserve"> 12 listopada</w:t>
      </w:r>
      <w:r w:rsidR="007A74BE" w:rsidRPr="007A74BE">
        <w:rPr>
          <w:b/>
        </w:rPr>
        <w:t xml:space="preserve"> 202</w:t>
      </w:r>
      <w:r w:rsidR="00FA28D8">
        <w:rPr>
          <w:b/>
        </w:rPr>
        <w:t>4</w:t>
      </w:r>
      <w:r w:rsidR="002C22FE">
        <w:rPr>
          <w:b/>
        </w:rPr>
        <w:t xml:space="preserve"> </w:t>
      </w:r>
      <w:r w:rsidR="007A74BE" w:rsidRPr="007A74BE">
        <w:rPr>
          <w:b/>
        </w:rPr>
        <w:t xml:space="preserve">r. </w:t>
      </w:r>
      <w:r w:rsidR="007A74BE" w:rsidRPr="007A74BE">
        <w:t>przelewem na konto Urzędu Miejskiego w Przecławiu - Bank Spółdzielczy</w:t>
      </w:r>
      <w:r w:rsidR="007A74BE">
        <w:t xml:space="preserve"> </w:t>
      </w:r>
      <w:r w:rsidR="007A74BE" w:rsidRPr="007A74BE">
        <w:t xml:space="preserve">w Przecławiu nr </w:t>
      </w:r>
      <w:r w:rsidR="007A74BE" w:rsidRPr="007A74BE">
        <w:rPr>
          <w:b/>
        </w:rPr>
        <w:t>62 9184 0004 2001 0000 0286 0003</w:t>
      </w:r>
      <w:r w:rsidR="007A74BE" w:rsidRPr="007A74BE">
        <w:t>. W tytule przelewu należy podać nr działki której dotyczy wpłacane wadium. Wadium wpłacone przez osobę, która przetarg wygra zostanie zaliczone</w:t>
      </w:r>
      <w:r w:rsidR="007A74BE">
        <w:t xml:space="preserve"> </w:t>
      </w:r>
      <w:r w:rsidR="007A74BE" w:rsidRPr="007A74BE">
        <w:t xml:space="preserve">na poczet ceny nabycia, osobie która przetarg przegra wadium zostanie zwrócone po zakończeniu przetargu, jednak nie później niż przed upływem 3 dni roboczych od dnia odwołania lub zamknięcia przetargu. Forma nabycia nieruchomości – na własność za cenę osiągniętą w przetargu. Nabywca nieruchomości zobowiązany będzie również do opłacenia kosztów czynności notarialnych i opłat sądowych. Koszt ewentualnego wznowienia i okazania granic nieruchomości ponosi nabywca. Osoby przystępujące do przetargu okazują komisji przetargowej dowód tożsamości. Uczestnicy przetargu reprezentujący osoby prawne przedkładają komisji przetargowej pełnomocnictwo podpisane przez osoby uprawnione wraz z ewentualnym potwierdzeniem wniesienia opłaty skarbowej. W przypadku zamiaru nabycia nieruchomości w ramach wspólności ustawowej małżeńskiej, wadium winno być wpłacone przez oboje małżonków. Do przetargu winni przystąpić oboje małżonkowie, chyba że zostanie przedłożona pisemna zgoda nieobecnego małżonka na składanie w jego imieniu oświadczeń zmierzających do nabycia ww. nieruchomości, w drodze niniejszego przetargu. W przypadku rozdzielności majątkowej, uczestnik przetargu zobowiązany jest do przedstawienia stosownego dokumentu potwierdzającego powyższy fakt. </w:t>
      </w:r>
      <w:r w:rsidR="005F6693">
        <w:br/>
      </w:r>
      <w:r w:rsidR="007A74BE" w:rsidRPr="007A74BE">
        <w:t>W przypadku gdy nabywcą nieruchomości ustalony zostanie cudzoziemiec w rozumieniu ustawy z dnia 24 marca 1920 r. o nabywaniu nieruchomości przez cudzoziemców (</w:t>
      </w:r>
      <w:proofErr w:type="spellStart"/>
      <w:r w:rsidR="007A74BE" w:rsidRPr="007A74BE">
        <w:t>t.j</w:t>
      </w:r>
      <w:proofErr w:type="spellEnd"/>
      <w:r w:rsidR="007A74BE" w:rsidRPr="007A74BE">
        <w:t xml:space="preserve">. Dz.U. z 2017 r., poz. 2278) do zawarcia umowy notarialnej sprzedaży nieruchomości Nabywca winien przedłożyć zezwolenie, jeżeli uzyskanie zezwolenia wynika z przepisów ww. ustawy. Organizator przetargu zawiadomi osobę ustaloną jako nabywca nieruchomości o miejscu i terminie zawarcia umowy sprzedaży najpóźniej w ciągu 21 dni od dnia rozstrzygnięcia przetargu. W przypadku wygrania przetargu i uchylania się od zawarcia umowy notarialnej, Burmistrz Przecławia może odstąpić od zawarcia umowy, a wpłacone wadium nie podlega zwrotowi. Zastrzega się prawo odwołania lub unieważnienia przetargu. Niniejsze ogłoszenie wywieszono na tablicy ogłoszeń Urzędu Miejskiego w Przecławiu, tablicach wszystkich sołectw Gminy Przecław, na stronie internetowej Urzędu i Biuletynie Informacji Publicznej Urzędu Miejskiego w Przecławiu. </w:t>
      </w:r>
    </w:p>
    <w:p w14:paraId="4B365025" w14:textId="77777777" w:rsidR="007A74BE" w:rsidRPr="003A7E19" w:rsidRDefault="007A74BE" w:rsidP="007A74BE">
      <w:pPr>
        <w:shd w:val="clear" w:color="auto" w:fill="FFFFFF"/>
        <w:spacing w:line="240" w:lineRule="atLeast"/>
        <w:contextualSpacing/>
        <w:jc w:val="center"/>
        <w:rPr>
          <w:b/>
          <w:sz w:val="40"/>
          <w:szCs w:val="40"/>
        </w:rPr>
      </w:pPr>
      <w:r w:rsidRPr="003A7E19">
        <w:rPr>
          <w:b/>
          <w:sz w:val="40"/>
          <w:szCs w:val="40"/>
        </w:rPr>
        <w:t xml:space="preserve">Szczegółowe informacje na temat sprzedawanych nieruchomości można uzyskać w Urzędzie Miejskim w Przecławiu </w:t>
      </w:r>
    </w:p>
    <w:p w14:paraId="2B5F8834" w14:textId="3C062F46" w:rsidR="006B6314" w:rsidRPr="007A74BE" w:rsidRDefault="007A74BE" w:rsidP="007A74BE">
      <w:pPr>
        <w:shd w:val="clear" w:color="auto" w:fill="FFFFFF"/>
        <w:spacing w:line="240" w:lineRule="atLeast"/>
        <w:contextualSpacing/>
        <w:jc w:val="center"/>
        <w:rPr>
          <w:rFonts w:ascii="Helvetica" w:hAnsi="Helvetica"/>
          <w:sz w:val="40"/>
          <w:szCs w:val="40"/>
          <w:shd w:val="clear" w:color="auto" w:fill="FFFFFF"/>
        </w:rPr>
      </w:pPr>
      <w:r w:rsidRPr="003A7E19">
        <w:rPr>
          <w:b/>
          <w:sz w:val="40"/>
          <w:szCs w:val="40"/>
        </w:rPr>
        <w:t xml:space="preserve">pokój nr 13 </w:t>
      </w:r>
      <w:r w:rsidR="00892021">
        <w:rPr>
          <w:b/>
          <w:sz w:val="40"/>
          <w:szCs w:val="40"/>
        </w:rPr>
        <w:t>B</w:t>
      </w:r>
      <w:r w:rsidRPr="003A7E19">
        <w:rPr>
          <w:b/>
          <w:sz w:val="40"/>
          <w:szCs w:val="40"/>
        </w:rPr>
        <w:t xml:space="preserve"> lub pod nr telefonów : (17) 2276711</w:t>
      </w:r>
      <w:r w:rsidR="00892021">
        <w:rPr>
          <w:b/>
          <w:sz w:val="40"/>
          <w:szCs w:val="40"/>
        </w:rPr>
        <w:t xml:space="preserve"> </w:t>
      </w:r>
      <w:r w:rsidRPr="003A7E19">
        <w:rPr>
          <w:b/>
          <w:sz w:val="40"/>
          <w:szCs w:val="40"/>
        </w:rPr>
        <w:t>w godzinach pracy urzędu.</w:t>
      </w:r>
    </w:p>
    <w:sectPr w:rsidR="006B6314" w:rsidRPr="007A74BE" w:rsidSect="001F6EA6">
      <w:pgSz w:w="23811" w:h="16838" w:orient="landscape" w:code="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8243B6"/>
    <w:multiLevelType w:val="hybridMultilevel"/>
    <w:tmpl w:val="29F040AC"/>
    <w:lvl w:ilvl="0" w:tplc="E1285E4E">
      <w:start w:val="1"/>
      <w:numFmt w:val="upperRoman"/>
      <w:lvlText w:val="%1."/>
      <w:lvlJc w:val="left"/>
      <w:pPr>
        <w:ind w:left="816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176" w:hanging="360"/>
      </w:pPr>
    </w:lvl>
    <w:lvl w:ilvl="2" w:tplc="0415001B" w:tentative="1">
      <w:start w:val="1"/>
      <w:numFmt w:val="lowerRoman"/>
      <w:lvlText w:val="%3."/>
      <w:lvlJc w:val="right"/>
      <w:pPr>
        <w:ind w:left="1896" w:hanging="180"/>
      </w:pPr>
    </w:lvl>
    <w:lvl w:ilvl="3" w:tplc="0415000F" w:tentative="1">
      <w:start w:val="1"/>
      <w:numFmt w:val="decimal"/>
      <w:lvlText w:val="%4."/>
      <w:lvlJc w:val="left"/>
      <w:pPr>
        <w:ind w:left="2616" w:hanging="360"/>
      </w:pPr>
    </w:lvl>
    <w:lvl w:ilvl="4" w:tplc="04150019" w:tentative="1">
      <w:start w:val="1"/>
      <w:numFmt w:val="lowerLetter"/>
      <w:lvlText w:val="%5."/>
      <w:lvlJc w:val="left"/>
      <w:pPr>
        <w:ind w:left="3336" w:hanging="360"/>
      </w:pPr>
    </w:lvl>
    <w:lvl w:ilvl="5" w:tplc="0415001B" w:tentative="1">
      <w:start w:val="1"/>
      <w:numFmt w:val="lowerRoman"/>
      <w:lvlText w:val="%6."/>
      <w:lvlJc w:val="right"/>
      <w:pPr>
        <w:ind w:left="4056" w:hanging="180"/>
      </w:pPr>
    </w:lvl>
    <w:lvl w:ilvl="6" w:tplc="0415000F" w:tentative="1">
      <w:start w:val="1"/>
      <w:numFmt w:val="decimal"/>
      <w:lvlText w:val="%7."/>
      <w:lvlJc w:val="left"/>
      <w:pPr>
        <w:ind w:left="4776" w:hanging="360"/>
      </w:pPr>
    </w:lvl>
    <w:lvl w:ilvl="7" w:tplc="04150019" w:tentative="1">
      <w:start w:val="1"/>
      <w:numFmt w:val="lowerLetter"/>
      <w:lvlText w:val="%8."/>
      <w:lvlJc w:val="left"/>
      <w:pPr>
        <w:ind w:left="5496" w:hanging="360"/>
      </w:pPr>
    </w:lvl>
    <w:lvl w:ilvl="8" w:tplc="0415001B" w:tentative="1">
      <w:start w:val="1"/>
      <w:numFmt w:val="lowerRoman"/>
      <w:lvlText w:val="%9."/>
      <w:lvlJc w:val="right"/>
      <w:pPr>
        <w:ind w:left="6216" w:hanging="180"/>
      </w:pPr>
    </w:lvl>
  </w:abstractNum>
  <w:num w:numId="1" w16cid:durableId="653337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0DD7"/>
    <w:rsid w:val="0000462D"/>
    <w:rsid w:val="00042366"/>
    <w:rsid w:val="00042DA4"/>
    <w:rsid w:val="0005025E"/>
    <w:rsid w:val="00053160"/>
    <w:rsid w:val="00071F97"/>
    <w:rsid w:val="00072322"/>
    <w:rsid w:val="00080D2E"/>
    <w:rsid w:val="0008654F"/>
    <w:rsid w:val="00090AB7"/>
    <w:rsid w:val="000A2068"/>
    <w:rsid w:val="000A5C0C"/>
    <w:rsid w:val="000A77A5"/>
    <w:rsid w:val="000B4387"/>
    <w:rsid w:val="000B5B5F"/>
    <w:rsid w:val="000D75AF"/>
    <w:rsid w:val="000F071D"/>
    <w:rsid w:val="0010195B"/>
    <w:rsid w:val="001046BB"/>
    <w:rsid w:val="00107725"/>
    <w:rsid w:val="001119FA"/>
    <w:rsid w:val="00116BE8"/>
    <w:rsid w:val="0012723A"/>
    <w:rsid w:val="0013119F"/>
    <w:rsid w:val="00134592"/>
    <w:rsid w:val="00134C63"/>
    <w:rsid w:val="00136CF6"/>
    <w:rsid w:val="00144129"/>
    <w:rsid w:val="00150741"/>
    <w:rsid w:val="001540FE"/>
    <w:rsid w:val="00160414"/>
    <w:rsid w:val="001640F4"/>
    <w:rsid w:val="0018641C"/>
    <w:rsid w:val="001930BB"/>
    <w:rsid w:val="00196148"/>
    <w:rsid w:val="001A3FDC"/>
    <w:rsid w:val="001A6733"/>
    <w:rsid w:val="001B78BC"/>
    <w:rsid w:val="001C45B3"/>
    <w:rsid w:val="001D06FD"/>
    <w:rsid w:val="001E1CB1"/>
    <w:rsid w:val="001E3364"/>
    <w:rsid w:val="001F15F2"/>
    <w:rsid w:val="001F6EA6"/>
    <w:rsid w:val="001F78DF"/>
    <w:rsid w:val="00201FDF"/>
    <w:rsid w:val="00214B99"/>
    <w:rsid w:val="002221A9"/>
    <w:rsid w:val="00225A86"/>
    <w:rsid w:val="00235C3F"/>
    <w:rsid w:val="00250AE8"/>
    <w:rsid w:val="002B0B01"/>
    <w:rsid w:val="002B1A79"/>
    <w:rsid w:val="002C22FE"/>
    <w:rsid w:val="002D663E"/>
    <w:rsid w:val="002E3753"/>
    <w:rsid w:val="00305EE0"/>
    <w:rsid w:val="00306488"/>
    <w:rsid w:val="00310E0F"/>
    <w:rsid w:val="003249F6"/>
    <w:rsid w:val="00324CFB"/>
    <w:rsid w:val="0033352C"/>
    <w:rsid w:val="003347E0"/>
    <w:rsid w:val="00335463"/>
    <w:rsid w:val="0034349C"/>
    <w:rsid w:val="00344FE7"/>
    <w:rsid w:val="00347879"/>
    <w:rsid w:val="003563F9"/>
    <w:rsid w:val="003662D6"/>
    <w:rsid w:val="00383894"/>
    <w:rsid w:val="00384D04"/>
    <w:rsid w:val="0038648E"/>
    <w:rsid w:val="003867FD"/>
    <w:rsid w:val="00397560"/>
    <w:rsid w:val="003B71A7"/>
    <w:rsid w:val="003C626B"/>
    <w:rsid w:val="003D300A"/>
    <w:rsid w:val="003E1BBF"/>
    <w:rsid w:val="003F65F5"/>
    <w:rsid w:val="00403BF9"/>
    <w:rsid w:val="00421D79"/>
    <w:rsid w:val="00422374"/>
    <w:rsid w:val="00445931"/>
    <w:rsid w:val="00455AB7"/>
    <w:rsid w:val="00456000"/>
    <w:rsid w:val="004633F4"/>
    <w:rsid w:val="00466A6F"/>
    <w:rsid w:val="00471F46"/>
    <w:rsid w:val="00477132"/>
    <w:rsid w:val="004A7FC8"/>
    <w:rsid w:val="004B535C"/>
    <w:rsid w:val="004C61DE"/>
    <w:rsid w:val="004D730A"/>
    <w:rsid w:val="004D73D3"/>
    <w:rsid w:val="004E29B9"/>
    <w:rsid w:val="004E3158"/>
    <w:rsid w:val="004E7251"/>
    <w:rsid w:val="004F71DA"/>
    <w:rsid w:val="005016EE"/>
    <w:rsid w:val="005027CE"/>
    <w:rsid w:val="00512788"/>
    <w:rsid w:val="00513C17"/>
    <w:rsid w:val="00550C58"/>
    <w:rsid w:val="00560512"/>
    <w:rsid w:val="00565EA5"/>
    <w:rsid w:val="005669F7"/>
    <w:rsid w:val="00570AF6"/>
    <w:rsid w:val="005729D4"/>
    <w:rsid w:val="00586749"/>
    <w:rsid w:val="0059393A"/>
    <w:rsid w:val="005A48B3"/>
    <w:rsid w:val="005A7CE2"/>
    <w:rsid w:val="005B1111"/>
    <w:rsid w:val="005C65F6"/>
    <w:rsid w:val="005D280E"/>
    <w:rsid w:val="005F0353"/>
    <w:rsid w:val="005F32CC"/>
    <w:rsid w:val="005F5F0E"/>
    <w:rsid w:val="005F6693"/>
    <w:rsid w:val="00604AB0"/>
    <w:rsid w:val="006050BA"/>
    <w:rsid w:val="00610334"/>
    <w:rsid w:val="00610C68"/>
    <w:rsid w:val="00611BD4"/>
    <w:rsid w:val="00617BF8"/>
    <w:rsid w:val="006228E9"/>
    <w:rsid w:val="006306AD"/>
    <w:rsid w:val="0063171E"/>
    <w:rsid w:val="00634DC2"/>
    <w:rsid w:val="00646307"/>
    <w:rsid w:val="006479FD"/>
    <w:rsid w:val="0066629A"/>
    <w:rsid w:val="006727A8"/>
    <w:rsid w:val="00682425"/>
    <w:rsid w:val="00687EA2"/>
    <w:rsid w:val="006A2DE7"/>
    <w:rsid w:val="006A6A07"/>
    <w:rsid w:val="006A7C76"/>
    <w:rsid w:val="006B2B93"/>
    <w:rsid w:val="006B6314"/>
    <w:rsid w:val="006B6600"/>
    <w:rsid w:val="006D6808"/>
    <w:rsid w:val="006D7D6B"/>
    <w:rsid w:val="006E3372"/>
    <w:rsid w:val="006E3A6B"/>
    <w:rsid w:val="006F060D"/>
    <w:rsid w:val="006F0897"/>
    <w:rsid w:val="00707230"/>
    <w:rsid w:val="0070762B"/>
    <w:rsid w:val="0072005A"/>
    <w:rsid w:val="00720279"/>
    <w:rsid w:val="00724050"/>
    <w:rsid w:val="0072501C"/>
    <w:rsid w:val="00726AB1"/>
    <w:rsid w:val="00730D56"/>
    <w:rsid w:val="00743ACE"/>
    <w:rsid w:val="007445EB"/>
    <w:rsid w:val="00745894"/>
    <w:rsid w:val="00747507"/>
    <w:rsid w:val="007604B7"/>
    <w:rsid w:val="00763D18"/>
    <w:rsid w:val="007653E5"/>
    <w:rsid w:val="00772BBF"/>
    <w:rsid w:val="007746F8"/>
    <w:rsid w:val="00783206"/>
    <w:rsid w:val="00792EDA"/>
    <w:rsid w:val="00793345"/>
    <w:rsid w:val="00793B9A"/>
    <w:rsid w:val="00793FD8"/>
    <w:rsid w:val="007A3241"/>
    <w:rsid w:val="007A74BE"/>
    <w:rsid w:val="007B437C"/>
    <w:rsid w:val="007B6A53"/>
    <w:rsid w:val="007C753D"/>
    <w:rsid w:val="007C7641"/>
    <w:rsid w:val="007D000B"/>
    <w:rsid w:val="007D1BAB"/>
    <w:rsid w:val="007E1756"/>
    <w:rsid w:val="007E2B79"/>
    <w:rsid w:val="007F0512"/>
    <w:rsid w:val="00800F39"/>
    <w:rsid w:val="008065DA"/>
    <w:rsid w:val="0081423B"/>
    <w:rsid w:val="00817B75"/>
    <w:rsid w:val="008254B6"/>
    <w:rsid w:val="008260D1"/>
    <w:rsid w:val="008266A9"/>
    <w:rsid w:val="0083047B"/>
    <w:rsid w:val="008409D9"/>
    <w:rsid w:val="00853C79"/>
    <w:rsid w:val="00854D61"/>
    <w:rsid w:val="0085760F"/>
    <w:rsid w:val="00864AEF"/>
    <w:rsid w:val="008674D2"/>
    <w:rsid w:val="00876EEE"/>
    <w:rsid w:val="00881EF5"/>
    <w:rsid w:val="00892021"/>
    <w:rsid w:val="008B4C8F"/>
    <w:rsid w:val="008B6BB5"/>
    <w:rsid w:val="008D2498"/>
    <w:rsid w:val="008E11B8"/>
    <w:rsid w:val="008E2D3A"/>
    <w:rsid w:val="008F2532"/>
    <w:rsid w:val="008F3416"/>
    <w:rsid w:val="00903ECE"/>
    <w:rsid w:val="0090699F"/>
    <w:rsid w:val="00920A9E"/>
    <w:rsid w:val="00923986"/>
    <w:rsid w:val="0092699A"/>
    <w:rsid w:val="009343C8"/>
    <w:rsid w:val="0093576B"/>
    <w:rsid w:val="00941D9B"/>
    <w:rsid w:val="00957931"/>
    <w:rsid w:val="00963185"/>
    <w:rsid w:val="00972E5D"/>
    <w:rsid w:val="00975AAA"/>
    <w:rsid w:val="00986696"/>
    <w:rsid w:val="009946A2"/>
    <w:rsid w:val="009957EB"/>
    <w:rsid w:val="009A6696"/>
    <w:rsid w:val="009A76EE"/>
    <w:rsid w:val="009B03EA"/>
    <w:rsid w:val="009B7AF7"/>
    <w:rsid w:val="009C3A94"/>
    <w:rsid w:val="009D0330"/>
    <w:rsid w:val="009D3FC2"/>
    <w:rsid w:val="009D7755"/>
    <w:rsid w:val="009F3942"/>
    <w:rsid w:val="00A00DD7"/>
    <w:rsid w:val="00A125CA"/>
    <w:rsid w:val="00A12C92"/>
    <w:rsid w:val="00A15E2A"/>
    <w:rsid w:val="00A177E3"/>
    <w:rsid w:val="00A3004A"/>
    <w:rsid w:val="00A33F76"/>
    <w:rsid w:val="00A712AC"/>
    <w:rsid w:val="00A73897"/>
    <w:rsid w:val="00A96CD6"/>
    <w:rsid w:val="00AA57F8"/>
    <w:rsid w:val="00AB7BC0"/>
    <w:rsid w:val="00AC562B"/>
    <w:rsid w:val="00AC5C26"/>
    <w:rsid w:val="00AD027E"/>
    <w:rsid w:val="00AD7CAF"/>
    <w:rsid w:val="00AE2494"/>
    <w:rsid w:val="00AF3906"/>
    <w:rsid w:val="00AF5010"/>
    <w:rsid w:val="00B0274C"/>
    <w:rsid w:val="00B16C27"/>
    <w:rsid w:val="00B217EB"/>
    <w:rsid w:val="00B3121B"/>
    <w:rsid w:val="00B31640"/>
    <w:rsid w:val="00B42D9A"/>
    <w:rsid w:val="00B47032"/>
    <w:rsid w:val="00B554D7"/>
    <w:rsid w:val="00B63130"/>
    <w:rsid w:val="00B75AEB"/>
    <w:rsid w:val="00B768BB"/>
    <w:rsid w:val="00B80692"/>
    <w:rsid w:val="00BB17FF"/>
    <w:rsid w:val="00BB3D28"/>
    <w:rsid w:val="00BC1BF6"/>
    <w:rsid w:val="00BC7C2F"/>
    <w:rsid w:val="00BD4CDB"/>
    <w:rsid w:val="00BD680A"/>
    <w:rsid w:val="00BE01E1"/>
    <w:rsid w:val="00BF0B14"/>
    <w:rsid w:val="00BF5010"/>
    <w:rsid w:val="00C074E9"/>
    <w:rsid w:val="00C13641"/>
    <w:rsid w:val="00C20EFC"/>
    <w:rsid w:val="00C2498B"/>
    <w:rsid w:val="00C5113B"/>
    <w:rsid w:val="00C516FC"/>
    <w:rsid w:val="00C55428"/>
    <w:rsid w:val="00C55CA0"/>
    <w:rsid w:val="00C65347"/>
    <w:rsid w:val="00C71FEB"/>
    <w:rsid w:val="00C803E2"/>
    <w:rsid w:val="00C807C0"/>
    <w:rsid w:val="00C946B0"/>
    <w:rsid w:val="00CA239F"/>
    <w:rsid w:val="00CA6DDD"/>
    <w:rsid w:val="00CB0863"/>
    <w:rsid w:val="00CB493F"/>
    <w:rsid w:val="00CB5BA4"/>
    <w:rsid w:val="00CD18C4"/>
    <w:rsid w:val="00CD5FCC"/>
    <w:rsid w:val="00CE0BED"/>
    <w:rsid w:val="00CE4913"/>
    <w:rsid w:val="00D05878"/>
    <w:rsid w:val="00D07D3D"/>
    <w:rsid w:val="00D14371"/>
    <w:rsid w:val="00D170C6"/>
    <w:rsid w:val="00D201E6"/>
    <w:rsid w:val="00D27AD6"/>
    <w:rsid w:val="00D33695"/>
    <w:rsid w:val="00D41294"/>
    <w:rsid w:val="00D47EF4"/>
    <w:rsid w:val="00D522F1"/>
    <w:rsid w:val="00D537B8"/>
    <w:rsid w:val="00D62174"/>
    <w:rsid w:val="00D66A8E"/>
    <w:rsid w:val="00D705C6"/>
    <w:rsid w:val="00DA12CF"/>
    <w:rsid w:val="00DA329C"/>
    <w:rsid w:val="00DB2B7A"/>
    <w:rsid w:val="00DB2FC0"/>
    <w:rsid w:val="00DB4686"/>
    <w:rsid w:val="00DC46E3"/>
    <w:rsid w:val="00DC4CA3"/>
    <w:rsid w:val="00DD5251"/>
    <w:rsid w:val="00DE08DF"/>
    <w:rsid w:val="00DE515B"/>
    <w:rsid w:val="00DF10F6"/>
    <w:rsid w:val="00E2540F"/>
    <w:rsid w:val="00E339B1"/>
    <w:rsid w:val="00E40ED0"/>
    <w:rsid w:val="00E43572"/>
    <w:rsid w:val="00E4362B"/>
    <w:rsid w:val="00E57C45"/>
    <w:rsid w:val="00E80836"/>
    <w:rsid w:val="00E92198"/>
    <w:rsid w:val="00E93340"/>
    <w:rsid w:val="00E96180"/>
    <w:rsid w:val="00E96F54"/>
    <w:rsid w:val="00EA07AF"/>
    <w:rsid w:val="00EA7BFB"/>
    <w:rsid w:val="00EB7150"/>
    <w:rsid w:val="00EC381E"/>
    <w:rsid w:val="00ED0232"/>
    <w:rsid w:val="00ED2D96"/>
    <w:rsid w:val="00EE6C73"/>
    <w:rsid w:val="00EF2627"/>
    <w:rsid w:val="00F02B18"/>
    <w:rsid w:val="00F058B0"/>
    <w:rsid w:val="00F10447"/>
    <w:rsid w:val="00F112C1"/>
    <w:rsid w:val="00F2121E"/>
    <w:rsid w:val="00F236C8"/>
    <w:rsid w:val="00F333F9"/>
    <w:rsid w:val="00F369E0"/>
    <w:rsid w:val="00F41778"/>
    <w:rsid w:val="00F454A3"/>
    <w:rsid w:val="00F57AFC"/>
    <w:rsid w:val="00F63085"/>
    <w:rsid w:val="00F73204"/>
    <w:rsid w:val="00F86796"/>
    <w:rsid w:val="00F87DB0"/>
    <w:rsid w:val="00F90D80"/>
    <w:rsid w:val="00F912DE"/>
    <w:rsid w:val="00F91C1E"/>
    <w:rsid w:val="00FA28D8"/>
    <w:rsid w:val="00FA7CA8"/>
    <w:rsid w:val="00FB1BC0"/>
    <w:rsid w:val="00FB4EE9"/>
    <w:rsid w:val="00FC39EC"/>
    <w:rsid w:val="00FD7151"/>
    <w:rsid w:val="00FD7E53"/>
    <w:rsid w:val="00FE61D9"/>
    <w:rsid w:val="00FF2CFE"/>
    <w:rsid w:val="00FF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3BBCE"/>
  <w15:docId w15:val="{D9276B5E-C81F-4A60-B0C4-35D930605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0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00DD7"/>
    <w:pPr>
      <w:keepNext/>
      <w:jc w:val="center"/>
      <w:outlineLvl w:val="0"/>
    </w:pPr>
    <w:rPr>
      <w:b/>
      <w:bCs/>
      <w:spacing w:val="16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00DD7"/>
    <w:rPr>
      <w:rFonts w:ascii="Times New Roman" w:eastAsia="Times New Roman" w:hAnsi="Times New Roman" w:cs="Times New Roman"/>
      <w:b/>
      <w:bCs/>
      <w:spacing w:val="160"/>
      <w:sz w:val="32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A00DD7"/>
    <w:pPr>
      <w:spacing w:line="360" w:lineRule="auto"/>
      <w:jc w:val="both"/>
    </w:pPr>
    <w:rPr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A00DD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262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2627"/>
    <w:rPr>
      <w:rFonts w:ascii="Tahoma" w:eastAsia="Times New Roman" w:hAnsi="Tahoma" w:cs="Tahoma"/>
      <w:sz w:val="16"/>
      <w:szCs w:val="1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923986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semiHidden/>
    <w:unhideWhenUsed/>
    <w:rsid w:val="00923986"/>
    <w:rPr>
      <w:color w:val="0000FF"/>
      <w:u w:val="single"/>
    </w:rPr>
  </w:style>
  <w:style w:type="paragraph" w:customStyle="1" w:styleId="Default">
    <w:name w:val="Default"/>
    <w:rsid w:val="007A32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69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834B4-054C-4354-96ED-68EBE6092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1839</TotalTime>
  <Pages>1</Pages>
  <Words>860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Maciej Jemioło</dc:creator>
  <cp:lastModifiedBy>Jadwiga Nowak-Dąbrowska</cp:lastModifiedBy>
  <cp:revision>226</cp:revision>
  <cp:lastPrinted>2024-09-23T13:15:00Z</cp:lastPrinted>
  <dcterms:created xsi:type="dcterms:W3CDTF">2022-01-04T07:02:00Z</dcterms:created>
  <dcterms:modified xsi:type="dcterms:W3CDTF">2024-09-23T13:29:00Z</dcterms:modified>
</cp:coreProperties>
</file>