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2086" w14:textId="29971C9F" w:rsidR="00296966" w:rsidRDefault="00B95D65" w:rsidP="0029696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61213533"/>
      <w:r>
        <w:rPr>
          <w:rFonts w:ascii="Arial" w:hAnsi="Arial" w:cs="Arial"/>
          <w:b/>
          <w:bCs/>
          <w:sz w:val="22"/>
          <w:szCs w:val="22"/>
        </w:rPr>
        <w:t>ZAPROSZENIE</w:t>
      </w:r>
    </w:p>
    <w:p w14:paraId="4AC8B99A" w14:textId="08CC2832" w:rsidR="00296966" w:rsidRPr="0023617A" w:rsidRDefault="00B95D65" w:rsidP="0029696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Wyłożenie</w:t>
      </w:r>
      <w:r w:rsidR="00296966" w:rsidRPr="5218E245">
        <w:rPr>
          <w:rFonts w:ascii="Arial" w:hAnsi="Arial" w:cs="Arial"/>
          <w:b/>
          <w:sz w:val="22"/>
          <w:szCs w:val="22"/>
        </w:rPr>
        <w:t xml:space="preserve"> do publicznego wglądu i konsultacjach społecznych projektu </w:t>
      </w:r>
      <w:r w:rsidR="00296966">
        <w:rPr>
          <w:rFonts w:ascii="Arial" w:hAnsi="Arial" w:cs="Arial"/>
          <w:b/>
          <w:bCs/>
          <w:sz w:val="22"/>
          <w:szCs w:val="22"/>
        </w:rPr>
        <w:t xml:space="preserve">Strategia Rozwoju Gminy </w:t>
      </w:r>
      <w:r w:rsidR="00CA1015">
        <w:rPr>
          <w:rFonts w:ascii="Arial" w:hAnsi="Arial" w:cs="Arial"/>
          <w:b/>
          <w:bCs/>
          <w:sz w:val="22"/>
          <w:szCs w:val="22"/>
        </w:rPr>
        <w:t>Przecław na lata 2026-2036</w:t>
      </w:r>
    </w:p>
    <w:p w14:paraId="1069557C" w14:textId="77777777" w:rsidR="00044088" w:rsidRPr="0072452B" w:rsidRDefault="00044088" w:rsidP="00044088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0"/>
    <w:p w14:paraId="24FF869A" w14:textId="6AD0A179" w:rsidR="00282E7D" w:rsidRDefault="000333FA" w:rsidP="00F7348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282E7D" w:rsidRPr="5218E245">
        <w:rPr>
          <w:rFonts w:ascii="Arial" w:hAnsi="Arial" w:cs="Arial"/>
          <w:b/>
          <w:sz w:val="20"/>
          <w:szCs w:val="20"/>
        </w:rPr>
        <w:t xml:space="preserve"> związku z </w:t>
      </w:r>
      <w:r w:rsidR="00CA1015">
        <w:rPr>
          <w:rFonts w:ascii="Arial" w:hAnsi="Arial" w:cs="Arial"/>
          <w:b/>
          <w:sz w:val="20"/>
          <w:szCs w:val="20"/>
        </w:rPr>
        <w:t>wyłożeniem do publicznego wglądu</w:t>
      </w:r>
      <w:r w:rsidR="00282E7D" w:rsidRPr="5218E245">
        <w:rPr>
          <w:rFonts w:ascii="Arial" w:hAnsi="Arial" w:cs="Arial"/>
          <w:b/>
          <w:sz w:val="20"/>
          <w:szCs w:val="20"/>
        </w:rPr>
        <w:t xml:space="preserve"> projektu </w:t>
      </w:r>
      <w:r>
        <w:rPr>
          <w:rFonts w:ascii="Arial" w:hAnsi="Arial" w:cs="Arial"/>
          <w:b/>
          <w:bCs/>
          <w:sz w:val="20"/>
          <w:szCs w:val="20"/>
        </w:rPr>
        <w:t xml:space="preserve">Strategii Rozwoju Gminy </w:t>
      </w:r>
      <w:r w:rsidR="00CA1015">
        <w:rPr>
          <w:rFonts w:ascii="Arial" w:hAnsi="Arial" w:cs="Arial"/>
          <w:b/>
          <w:bCs/>
          <w:sz w:val="20"/>
          <w:szCs w:val="20"/>
        </w:rPr>
        <w:t xml:space="preserve">Przecław na lata 2026-2036 </w:t>
      </w:r>
      <w:r w:rsidR="00282E7D" w:rsidRPr="5218E245">
        <w:rPr>
          <w:rFonts w:ascii="Arial" w:hAnsi="Arial" w:cs="Arial"/>
          <w:b/>
          <w:sz w:val="20"/>
          <w:szCs w:val="20"/>
        </w:rPr>
        <w:t>zapraszamy mieszkańców oraz partnerów społecznych i gospodarczych do udziału w konsultacjach społecznych.</w:t>
      </w:r>
    </w:p>
    <w:p w14:paraId="242892AD" w14:textId="77777777" w:rsidR="00B56550" w:rsidRPr="00B56550" w:rsidRDefault="00B56550" w:rsidP="00F7348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1E1CF77" w14:textId="77777777" w:rsidR="00D82DB5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0333FA">
        <w:rPr>
          <w:rFonts w:ascii="Arial" w:hAnsi="Arial" w:cs="Arial"/>
          <w:sz w:val="20"/>
          <w:szCs w:val="20"/>
        </w:rPr>
        <w:t xml:space="preserve">Projekt Strategii Rozwoju Gminy </w:t>
      </w:r>
      <w:r w:rsidR="00CA1015">
        <w:rPr>
          <w:rFonts w:ascii="Arial" w:hAnsi="Arial" w:cs="Arial"/>
          <w:sz w:val="20"/>
          <w:szCs w:val="20"/>
        </w:rPr>
        <w:t>Przecław na lata 2026-2036</w:t>
      </w:r>
      <w:r w:rsidRPr="000333FA">
        <w:rPr>
          <w:rFonts w:ascii="Arial" w:hAnsi="Arial" w:cs="Arial"/>
          <w:sz w:val="20"/>
          <w:szCs w:val="20"/>
        </w:rPr>
        <w:t xml:space="preserve"> wyłożony zostanie do publicznego wglądu w wersji elektronicznej na stronie internetowej Urzędu </w:t>
      </w:r>
      <w:r w:rsidR="00CA1015">
        <w:rPr>
          <w:rFonts w:ascii="Arial" w:hAnsi="Arial" w:cs="Arial"/>
          <w:sz w:val="20"/>
          <w:szCs w:val="20"/>
        </w:rPr>
        <w:t>Miejskiego w Przecławiu</w:t>
      </w:r>
      <w:r w:rsidRPr="000333FA">
        <w:rPr>
          <w:rFonts w:ascii="Arial" w:hAnsi="Arial" w:cs="Arial"/>
          <w:sz w:val="20"/>
          <w:szCs w:val="20"/>
        </w:rPr>
        <w:t xml:space="preserve"> oraz w BIP Urzędu </w:t>
      </w:r>
      <w:r w:rsidR="00CA1015">
        <w:rPr>
          <w:rFonts w:ascii="Arial" w:hAnsi="Arial" w:cs="Arial"/>
          <w:sz w:val="20"/>
          <w:szCs w:val="20"/>
        </w:rPr>
        <w:t>Miejskiego w Przecławiu</w:t>
      </w:r>
      <w:r w:rsidRPr="000333FA">
        <w:rPr>
          <w:rFonts w:ascii="Arial" w:hAnsi="Arial" w:cs="Arial"/>
          <w:sz w:val="20"/>
          <w:szCs w:val="20"/>
        </w:rPr>
        <w:t xml:space="preserve">. </w:t>
      </w:r>
    </w:p>
    <w:p w14:paraId="6CBC7A56" w14:textId="52B1B1E9" w:rsidR="0048556E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0333FA">
        <w:rPr>
          <w:rFonts w:ascii="Arial" w:hAnsi="Arial" w:cs="Arial"/>
          <w:sz w:val="20"/>
          <w:szCs w:val="20"/>
        </w:rPr>
        <w:t>Konsultacje prowadzone będą w dniach od</w:t>
      </w:r>
      <w:r w:rsidR="007968B2">
        <w:rPr>
          <w:rFonts w:ascii="Arial" w:hAnsi="Arial" w:cs="Arial"/>
          <w:sz w:val="20"/>
          <w:szCs w:val="20"/>
        </w:rPr>
        <w:t xml:space="preserve"> 19.12.2025 </w:t>
      </w:r>
      <w:r w:rsidRPr="000333FA">
        <w:rPr>
          <w:rFonts w:ascii="Arial" w:hAnsi="Arial" w:cs="Arial"/>
          <w:sz w:val="20"/>
          <w:szCs w:val="20"/>
        </w:rPr>
        <w:t xml:space="preserve">r. do </w:t>
      </w:r>
      <w:r w:rsidR="007968B2">
        <w:rPr>
          <w:rFonts w:ascii="Arial" w:hAnsi="Arial" w:cs="Arial"/>
          <w:sz w:val="20"/>
          <w:szCs w:val="20"/>
        </w:rPr>
        <w:t xml:space="preserve">19.01.2026 </w:t>
      </w:r>
      <w:r w:rsidRPr="000333FA">
        <w:rPr>
          <w:rFonts w:ascii="Arial" w:hAnsi="Arial" w:cs="Arial"/>
          <w:sz w:val="20"/>
          <w:szCs w:val="20"/>
        </w:rPr>
        <w:t>r.</w:t>
      </w:r>
    </w:p>
    <w:p w14:paraId="74F7D68F" w14:textId="77777777" w:rsidR="000333FA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</w:p>
    <w:p w14:paraId="4D512672" w14:textId="6D04C080" w:rsidR="00B56550" w:rsidRPr="00B56550" w:rsidRDefault="00B56550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B56550">
        <w:rPr>
          <w:rFonts w:ascii="Arial" w:hAnsi="Arial" w:cs="Arial"/>
          <w:sz w:val="20"/>
          <w:szCs w:val="20"/>
        </w:rPr>
        <w:t>Uwagi i opinie do projektu Strategii moż</w:t>
      </w:r>
      <w:r w:rsidR="00C440DD">
        <w:rPr>
          <w:rFonts w:ascii="Arial" w:hAnsi="Arial" w:cs="Arial"/>
          <w:sz w:val="20"/>
          <w:szCs w:val="20"/>
        </w:rPr>
        <w:t>e</w:t>
      </w:r>
      <w:r w:rsidRPr="00B56550">
        <w:rPr>
          <w:rFonts w:ascii="Arial" w:hAnsi="Arial" w:cs="Arial"/>
          <w:sz w:val="20"/>
          <w:szCs w:val="20"/>
        </w:rPr>
        <w:t xml:space="preserve"> zgłaszać </w:t>
      </w:r>
      <w:r w:rsidR="00C440DD">
        <w:rPr>
          <w:rFonts w:ascii="Arial" w:hAnsi="Arial" w:cs="Arial"/>
          <w:sz w:val="20"/>
          <w:szCs w:val="20"/>
        </w:rPr>
        <w:t xml:space="preserve">każdy zainteresowany, </w:t>
      </w:r>
      <w:r w:rsidRPr="00B56550">
        <w:rPr>
          <w:rFonts w:ascii="Arial" w:hAnsi="Arial" w:cs="Arial"/>
          <w:sz w:val="20"/>
          <w:szCs w:val="20"/>
        </w:rPr>
        <w:t>w wybrany sposób:</w:t>
      </w:r>
    </w:p>
    <w:p w14:paraId="17602002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>złożenie osobiście lub przesłanie pocztą do Urzędu Miejskiego w Przecławiu, ul. Kilińskiego 7, 39-320 Przecław</w:t>
      </w:r>
    </w:p>
    <w:p w14:paraId="5DB89ABB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eastAsia="Arial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przesłanie na adres e-mail: urzadmiejski@przeclaw.org, </w:t>
      </w:r>
      <w:r w:rsidRPr="00CA1015">
        <w:rPr>
          <w:rFonts w:ascii="Calibri" w:eastAsia="Arial" w:hAnsi="Calibri" w:cs="Calibri"/>
          <w:color w:val="000000"/>
          <w:sz w:val="22"/>
          <w:szCs w:val="22"/>
        </w:rPr>
        <w:t>wpisując w tytule: „Strategia Rozwoju Gminy Przecław na lata 2026-2036”,</w:t>
      </w:r>
    </w:p>
    <w:p w14:paraId="0E14E602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przesłanie za pomocą systemu </w:t>
      </w:r>
      <w:proofErr w:type="spellStart"/>
      <w:r w:rsidRPr="00CA1015">
        <w:rPr>
          <w:rFonts w:ascii="Calibri" w:hAnsi="Calibri" w:cs="Calibri"/>
          <w:sz w:val="22"/>
          <w:szCs w:val="22"/>
        </w:rPr>
        <w:t>ePUAP</w:t>
      </w:r>
      <w:proofErr w:type="spellEnd"/>
      <w:r w:rsidRPr="00CA1015">
        <w:rPr>
          <w:rFonts w:ascii="Calibri" w:hAnsi="Calibri" w:cs="Calibri"/>
          <w:sz w:val="22"/>
          <w:szCs w:val="22"/>
        </w:rPr>
        <w:t xml:space="preserve"> na adres elektronicznej skrzynki podawczej Urzędu Miejskiego w Przecławiu /</w:t>
      </w:r>
      <w:proofErr w:type="spellStart"/>
      <w:r w:rsidRPr="00CA1015">
        <w:rPr>
          <w:rFonts w:ascii="Calibri" w:hAnsi="Calibri" w:cs="Calibri"/>
          <w:sz w:val="22"/>
          <w:szCs w:val="22"/>
        </w:rPr>
        <w:t>umprzeclaw</w:t>
      </w:r>
      <w:proofErr w:type="spellEnd"/>
      <w:r w:rsidRPr="00CA1015">
        <w:rPr>
          <w:rFonts w:ascii="Calibri" w:hAnsi="Calibri" w:cs="Calibri"/>
          <w:sz w:val="22"/>
          <w:szCs w:val="22"/>
        </w:rPr>
        <w:t xml:space="preserve">/skrytka​ (rodzaj e-usługi: pismo ogólne do urzędu), Adres do e-Doręczeń: </w:t>
      </w:r>
      <w:r w:rsidRPr="00CA1015">
        <w:rPr>
          <w:rFonts w:ascii="Calibri" w:hAnsi="Calibri" w:cs="Calibri"/>
          <w:sz w:val="22"/>
          <w:szCs w:val="22"/>
        </w:rPr>
        <w:br/>
        <w:t>AE:PL-14680-36616-UAUWD-20</w:t>
      </w:r>
    </w:p>
    <w:p w14:paraId="52C887AF" w14:textId="77777777" w:rsid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wypełnienie formularza elektronicznego na Platformie Online - Microsoft </w:t>
      </w:r>
      <w:proofErr w:type="spellStart"/>
      <w:r w:rsidRPr="00CA1015">
        <w:rPr>
          <w:rFonts w:ascii="Calibri" w:hAnsi="Calibri" w:cs="Calibri"/>
          <w:sz w:val="22"/>
          <w:szCs w:val="22"/>
        </w:rPr>
        <w:t>Forms</w:t>
      </w:r>
      <w:proofErr w:type="spellEnd"/>
      <w:r w:rsidRPr="00CA1015">
        <w:rPr>
          <w:rFonts w:ascii="Calibri" w:hAnsi="Calibri" w:cs="Calibri"/>
          <w:sz w:val="22"/>
          <w:szCs w:val="22"/>
        </w:rPr>
        <w:t xml:space="preserve">: </w:t>
      </w:r>
    </w:p>
    <w:p w14:paraId="03027746" w14:textId="4D5C1F68" w:rsidR="008222D6" w:rsidRPr="00CA1015" w:rsidRDefault="008222D6" w:rsidP="008222D6">
      <w:pPr>
        <w:tabs>
          <w:tab w:val="left" w:pos="709"/>
        </w:tabs>
        <w:spacing w:line="276" w:lineRule="auto"/>
        <w:ind w:left="720"/>
        <w:rPr>
          <w:rFonts w:ascii="Calibri" w:hAnsi="Calibri" w:cs="Calibri"/>
          <w:sz w:val="22"/>
          <w:szCs w:val="22"/>
        </w:rPr>
      </w:pPr>
      <w:r w:rsidRPr="008222D6">
        <w:rPr>
          <w:rFonts w:ascii="Calibri" w:hAnsi="Calibri" w:cs="Calibri"/>
          <w:sz w:val="22"/>
          <w:szCs w:val="22"/>
        </w:rPr>
        <w:t>https://forms.office.com/r/JtYTZqDVew?origin=lprLink</w:t>
      </w:r>
    </w:p>
    <w:p w14:paraId="720A1DD0" w14:textId="77777777" w:rsidR="00CA1015" w:rsidRPr="00CA1015" w:rsidRDefault="00CA1015" w:rsidP="00CA1015">
      <w:pPr>
        <w:tabs>
          <w:tab w:val="left" w:pos="709"/>
        </w:tabs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7E867694" w14:textId="77777777" w:rsidR="000333FA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321DFD4" w14:textId="77777777" w:rsidR="000333FA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1740758" w14:textId="77777777" w:rsidR="000333FA" w:rsidRPr="00296966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51CE1ED" w14:textId="77777777" w:rsidR="00296966" w:rsidRPr="00296966" w:rsidRDefault="00296966" w:rsidP="00296966">
      <w:pPr>
        <w:spacing w:line="276" w:lineRule="auto"/>
        <w:rPr>
          <w:rFonts w:ascii="Arial" w:hAnsi="Arial" w:cs="Arial"/>
          <w:sz w:val="20"/>
          <w:szCs w:val="20"/>
        </w:rPr>
      </w:pPr>
    </w:p>
    <w:p w14:paraId="0B09735C" w14:textId="03929918" w:rsidR="00B56550" w:rsidRPr="00B56550" w:rsidRDefault="00296966" w:rsidP="00296966">
      <w:pPr>
        <w:spacing w:line="276" w:lineRule="auto"/>
        <w:rPr>
          <w:rFonts w:ascii="Arial" w:hAnsi="Arial" w:cs="Arial"/>
          <w:sz w:val="20"/>
          <w:szCs w:val="20"/>
        </w:rPr>
      </w:pPr>
      <w:r w:rsidRPr="00296966">
        <w:rPr>
          <w:rFonts w:ascii="Arial" w:hAnsi="Arial" w:cs="Arial"/>
          <w:sz w:val="20"/>
          <w:szCs w:val="20"/>
        </w:rPr>
        <w:t xml:space="preserve">Organem właściwym do rozpatrywania uwag jest </w:t>
      </w:r>
      <w:r w:rsidR="00D82DB5">
        <w:rPr>
          <w:rFonts w:ascii="Arial" w:hAnsi="Arial" w:cs="Arial"/>
          <w:sz w:val="20"/>
          <w:szCs w:val="20"/>
        </w:rPr>
        <w:t>Urząd Miejski w Przecławiu</w:t>
      </w:r>
      <w:r w:rsidRPr="00296966">
        <w:rPr>
          <w:rFonts w:ascii="Arial" w:hAnsi="Arial" w:cs="Arial"/>
          <w:sz w:val="20"/>
          <w:szCs w:val="20"/>
        </w:rPr>
        <w:t xml:space="preserve">. Raport z konsultacji wraz z uzasadnieniem będą zamieszczone na stronie internetowej Urzędu </w:t>
      </w:r>
      <w:r w:rsidR="00D82DB5">
        <w:rPr>
          <w:rFonts w:ascii="Arial" w:hAnsi="Arial" w:cs="Arial"/>
          <w:sz w:val="20"/>
          <w:szCs w:val="20"/>
        </w:rPr>
        <w:t xml:space="preserve">Miejskiego w Przecławiu </w:t>
      </w:r>
      <w:r w:rsidRPr="00296966">
        <w:rPr>
          <w:rFonts w:ascii="Arial" w:hAnsi="Arial" w:cs="Arial"/>
          <w:sz w:val="20"/>
          <w:szCs w:val="20"/>
        </w:rPr>
        <w:t>w terminie do 30 dni od dnia zakończenia konsultacji społecznych. Serdecznie zapraszamy do zapoznania się z projektem oraz do aktywnego udziału w konsultacjach.</w:t>
      </w:r>
    </w:p>
    <w:p w14:paraId="27509C10" w14:textId="77777777" w:rsidR="00A81DA9" w:rsidRPr="00B56550" w:rsidRDefault="00A81DA9">
      <w:pPr>
        <w:rPr>
          <w:rFonts w:ascii="Arial" w:hAnsi="Arial" w:cs="Arial"/>
          <w:sz w:val="20"/>
          <w:szCs w:val="20"/>
        </w:rPr>
      </w:pPr>
    </w:p>
    <w:sectPr w:rsidR="00A81DA9" w:rsidRPr="00B56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463D7"/>
    <w:multiLevelType w:val="hybridMultilevel"/>
    <w:tmpl w:val="D3BA2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D5932"/>
    <w:multiLevelType w:val="hybridMultilevel"/>
    <w:tmpl w:val="1F205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D3BD5"/>
    <w:multiLevelType w:val="hybridMultilevel"/>
    <w:tmpl w:val="3B884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E373F"/>
    <w:multiLevelType w:val="hybridMultilevel"/>
    <w:tmpl w:val="BA5E2E74"/>
    <w:lvl w:ilvl="0" w:tplc="F836D4D6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D699C"/>
    <w:multiLevelType w:val="multilevel"/>
    <w:tmpl w:val="9EC0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7346D"/>
    <w:multiLevelType w:val="hybridMultilevel"/>
    <w:tmpl w:val="8466B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86005">
    <w:abstractNumId w:val="0"/>
  </w:num>
  <w:num w:numId="2" w16cid:durableId="1837573232">
    <w:abstractNumId w:val="1"/>
  </w:num>
  <w:num w:numId="3" w16cid:durableId="2034762543">
    <w:abstractNumId w:val="2"/>
  </w:num>
  <w:num w:numId="4" w16cid:durableId="1143238017">
    <w:abstractNumId w:val="3"/>
  </w:num>
  <w:num w:numId="5" w16cid:durableId="1429422844">
    <w:abstractNumId w:val="4"/>
  </w:num>
  <w:num w:numId="6" w16cid:durableId="81345201">
    <w:abstractNumId w:val="5"/>
  </w:num>
  <w:num w:numId="7" w16cid:durableId="498810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37"/>
    <w:rsid w:val="000333FA"/>
    <w:rsid w:val="00044088"/>
    <w:rsid w:val="00067C71"/>
    <w:rsid w:val="000F55CE"/>
    <w:rsid w:val="001109BE"/>
    <w:rsid w:val="001340F3"/>
    <w:rsid w:val="0016583E"/>
    <w:rsid w:val="00166EFF"/>
    <w:rsid w:val="00172390"/>
    <w:rsid w:val="00182050"/>
    <w:rsid w:val="001C718E"/>
    <w:rsid w:val="002060B3"/>
    <w:rsid w:val="002261D8"/>
    <w:rsid w:val="00282E7D"/>
    <w:rsid w:val="00285EDE"/>
    <w:rsid w:val="00296966"/>
    <w:rsid w:val="002A33AF"/>
    <w:rsid w:val="002A3E13"/>
    <w:rsid w:val="002C7A7D"/>
    <w:rsid w:val="002F7922"/>
    <w:rsid w:val="00312E80"/>
    <w:rsid w:val="003473F1"/>
    <w:rsid w:val="00352099"/>
    <w:rsid w:val="00394DFC"/>
    <w:rsid w:val="003B5A0C"/>
    <w:rsid w:val="004153BF"/>
    <w:rsid w:val="00416678"/>
    <w:rsid w:val="00420191"/>
    <w:rsid w:val="00462D57"/>
    <w:rsid w:val="00465D5C"/>
    <w:rsid w:val="0048556E"/>
    <w:rsid w:val="004D33FB"/>
    <w:rsid w:val="00512A41"/>
    <w:rsid w:val="00512ACA"/>
    <w:rsid w:val="00540AD1"/>
    <w:rsid w:val="005414D3"/>
    <w:rsid w:val="00561E3D"/>
    <w:rsid w:val="0059364C"/>
    <w:rsid w:val="00594006"/>
    <w:rsid w:val="00644BB3"/>
    <w:rsid w:val="00696DE1"/>
    <w:rsid w:val="006A1290"/>
    <w:rsid w:val="006B1279"/>
    <w:rsid w:val="00724525"/>
    <w:rsid w:val="0072452B"/>
    <w:rsid w:val="00772C0D"/>
    <w:rsid w:val="007968B2"/>
    <w:rsid w:val="007D518B"/>
    <w:rsid w:val="007F3CF7"/>
    <w:rsid w:val="008222D6"/>
    <w:rsid w:val="00840537"/>
    <w:rsid w:val="008517CD"/>
    <w:rsid w:val="008668C6"/>
    <w:rsid w:val="008A4AEE"/>
    <w:rsid w:val="0093159D"/>
    <w:rsid w:val="00932D9F"/>
    <w:rsid w:val="0094463A"/>
    <w:rsid w:val="009A2A31"/>
    <w:rsid w:val="009D21A3"/>
    <w:rsid w:val="00A04B14"/>
    <w:rsid w:val="00A66FB5"/>
    <w:rsid w:val="00A81DA9"/>
    <w:rsid w:val="00A8393A"/>
    <w:rsid w:val="00B218E4"/>
    <w:rsid w:val="00B41CCF"/>
    <w:rsid w:val="00B56550"/>
    <w:rsid w:val="00B6362E"/>
    <w:rsid w:val="00B64E1E"/>
    <w:rsid w:val="00B65288"/>
    <w:rsid w:val="00B95D65"/>
    <w:rsid w:val="00BB7653"/>
    <w:rsid w:val="00C32DC5"/>
    <w:rsid w:val="00C440DD"/>
    <w:rsid w:val="00CA1015"/>
    <w:rsid w:val="00CA2BCA"/>
    <w:rsid w:val="00CD1E47"/>
    <w:rsid w:val="00CD3860"/>
    <w:rsid w:val="00CF07B4"/>
    <w:rsid w:val="00CF129E"/>
    <w:rsid w:val="00D26C0B"/>
    <w:rsid w:val="00D82DB5"/>
    <w:rsid w:val="00D8564D"/>
    <w:rsid w:val="00D95904"/>
    <w:rsid w:val="00D975DC"/>
    <w:rsid w:val="00DF6026"/>
    <w:rsid w:val="00E12580"/>
    <w:rsid w:val="00E27A01"/>
    <w:rsid w:val="00E47ABF"/>
    <w:rsid w:val="00E64B59"/>
    <w:rsid w:val="00EB7D27"/>
    <w:rsid w:val="00EC3319"/>
    <w:rsid w:val="00F11BC6"/>
    <w:rsid w:val="00F2183A"/>
    <w:rsid w:val="00F371F1"/>
    <w:rsid w:val="00F54DBC"/>
    <w:rsid w:val="00F7348B"/>
    <w:rsid w:val="00FA1DD1"/>
    <w:rsid w:val="00FB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87F4"/>
  <w15:chartTrackingRefBased/>
  <w15:docId w15:val="{9E7A8908-BBDC-4B02-86CC-72B2B0A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5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5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5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5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5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rysunkw">
    <w:name w:val="Podpis rysunków"/>
    <w:basedOn w:val="Legenda"/>
    <w:link w:val="PodpisrysunkwZnak"/>
    <w:qFormat/>
    <w:rsid w:val="00B6362E"/>
    <w:pPr>
      <w:keepNext/>
      <w:spacing w:after="100"/>
      <w:jc w:val="both"/>
    </w:pPr>
    <w:rPr>
      <w:rFonts w:ascii="Open Sans" w:hAnsi="Open Sans"/>
      <w:i w:val="0"/>
      <w:color w:val="595959"/>
    </w:rPr>
  </w:style>
  <w:style w:type="character" w:customStyle="1" w:styleId="PodpisrysunkwZnak">
    <w:name w:val="Podpis rysunków Znak"/>
    <w:basedOn w:val="Domylnaczcionkaakapitu"/>
    <w:link w:val="Podpisrysunkw"/>
    <w:rsid w:val="00B6362E"/>
    <w:rPr>
      <w:rFonts w:ascii="Open Sans" w:hAnsi="Open Sans"/>
      <w:iCs/>
      <w:color w:val="595959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362E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40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5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5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5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5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5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5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5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537"/>
    <w:rPr>
      <w:i/>
      <w:iCs/>
      <w:color w:val="404040" w:themeColor="text1" w:themeTint="BF"/>
    </w:rPr>
  </w:style>
  <w:style w:type="paragraph" w:styleId="Akapitzlist">
    <w:name w:val="List Paragraph"/>
    <w:aliases w:val="Normal,L1,Numerowanie,Akapit z listą5,normalny tekst,Akapit z list¹,Preambuła,Akapit z listą BS,lp1,KRS,Akapit z listą1,Obiekt,List Paragraph1,BulletC,Akapit z listą31,TRAKO Akapit z listą,Kolorowa lista — akcent 11,ASIA"/>
    <w:basedOn w:val="Normalny"/>
    <w:link w:val="AkapitzlistZnak"/>
    <w:uiPriority w:val="34"/>
    <w:qFormat/>
    <w:rsid w:val="008405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5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5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537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uiPriority w:val="22"/>
    <w:qFormat/>
    <w:rsid w:val="00840537"/>
    <w:rPr>
      <w:b/>
      <w:bCs/>
    </w:rPr>
  </w:style>
  <w:style w:type="character" w:styleId="Odwoaniedokomentarza">
    <w:name w:val="annotation reference"/>
    <w:rsid w:val="0084053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405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4053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Normal Znak,L1 Znak,Numerowanie Znak,Akapit z listą5 Znak,normalny tekst Znak,Akapit z list¹ Znak,Preambuła Znak,Akapit z listą BS Znak,lp1 Znak,KRS Znak,Akapit z listą1 Znak,Obiekt Znak,List Paragraph1 Znak,BulletC Znak,ASIA Znak"/>
    <w:link w:val="Akapitzlist"/>
    <w:uiPriority w:val="34"/>
    <w:qFormat/>
    <w:locked/>
    <w:rsid w:val="00B565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rsid w:val="00F371F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Links>
    <vt:vector size="12" baseType="variant">
      <vt:variant>
        <vt:i4>6225922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https://forms.office.com/Pages/ResponsePage.aspx?id=DQSIkWdsW0yxEjajBLZtrQAAAAAAAAAAAAMAAGcWm2BUN0dDTDNJMUNFQzlLQ0YwNFcxRVNZVVdBSy4u</vt:lpwstr>
      </vt:variant>
      <vt:variant>
        <vt:lpwstr/>
      </vt:variant>
      <vt:variant>
        <vt:i4>3604485</vt:i4>
      </vt:variant>
      <vt:variant>
        <vt:i4>0</vt:i4>
      </vt:variant>
      <vt:variant>
        <vt:i4>0</vt:i4>
      </vt:variant>
      <vt:variant>
        <vt:i4>5</vt:i4>
      </vt:variant>
      <vt:variant>
        <vt:lpwstr>mailto:sekretariat@modliborzyce.pl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Wojda</dc:creator>
  <cp:keywords/>
  <dc:description/>
  <cp:lastModifiedBy>Magda Matraszek</cp:lastModifiedBy>
  <cp:revision>74</cp:revision>
  <dcterms:created xsi:type="dcterms:W3CDTF">2024-03-06T14:46:00Z</dcterms:created>
  <dcterms:modified xsi:type="dcterms:W3CDTF">2025-12-17T08:35:00Z</dcterms:modified>
</cp:coreProperties>
</file>