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A0F5" w14:textId="281396EC" w:rsidR="00B03AE9" w:rsidRPr="00350090" w:rsidRDefault="00350090" w:rsidP="00350090">
      <w:pPr>
        <w:pStyle w:val="Default"/>
        <w:spacing w:line="276" w:lineRule="auto"/>
      </w:pPr>
      <w:r w:rsidRPr="00350090">
        <w:rPr>
          <w:noProof/>
        </w:rPr>
        <w:drawing>
          <wp:anchor distT="0" distB="0" distL="114300" distR="114300" simplePos="0" relativeHeight="251658240" behindDoc="0" locked="0" layoutInCell="1" allowOverlap="1" wp14:anchorId="1382F674" wp14:editId="1291A95D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576859" cy="542925"/>
            <wp:effectExtent l="0" t="0" r="0" b="0"/>
            <wp:wrapTopAndBottom/>
            <wp:docPr id="1" name="Obraz 1" descr="Oficjalny profil Gminy Przecł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icjalny profil Gminy Przecła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859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E7902C" w14:textId="74D44F4D" w:rsidR="00D418B3" w:rsidRPr="00350090" w:rsidRDefault="00B03AE9" w:rsidP="00350090">
      <w:pPr>
        <w:spacing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50090">
        <w:rPr>
          <w:rFonts w:ascii="Arial" w:hAnsi="Arial" w:cs="Arial"/>
          <w:b/>
          <w:bCs/>
          <w:sz w:val="36"/>
          <w:szCs w:val="36"/>
        </w:rPr>
        <w:t>REGULAMIN</w:t>
      </w:r>
      <w:r w:rsidR="00350090">
        <w:rPr>
          <w:rFonts w:ascii="Arial" w:hAnsi="Arial" w:cs="Arial"/>
          <w:b/>
          <w:bCs/>
          <w:sz w:val="36"/>
          <w:szCs w:val="36"/>
        </w:rPr>
        <w:t xml:space="preserve"> </w:t>
      </w:r>
      <w:r w:rsidRPr="00350090">
        <w:rPr>
          <w:rFonts w:ascii="Arial" w:hAnsi="Arial" w:cs="Arial"/>
          <w:b/>
          <w:bCs/>
          <w:sz w:val="36"/>
          <w:szCs w:val="36"/>
        </w:rPr>
        <w:t xml:space="preserve">TURNIEJU TENISA STOŁOWEGO </w:t>
      </w:r>
      <w:r w:rsidR="00350090">
        <w:rPr>
          <w:rFonts w:ascii="Arial" w:hAnsi="Arial" w:cs="Arial"/>
          <w:b/>
          <w:bCs/>
          <w:sz w:val="36"/>
          <w:szCs w:val="36"/>
        </w:rPr>
        <w:br/>
      </w:r>
      <w:r w:rsidRPr="00350090">
        <w:rPr>
          <w:rFonts w:ascii="Arial" w:hAnsi="Arial" w:cs="Arial"/>
          <w:b/>
          <w:bCs/>
          <w:sz w:val="36"/>
          <w:szCs w:val="36"/>
        </w:rPr>
        <w:t xml:space="preserve">O PUCHAR BURMISTRZA PRZECŁAWIA </w:t>
      </w:r>
      <w:r w:rsidR="00350090">
        <w:rPr>
          <w:rFonts w:ascii="Arial" w:hAnsi="Arial" w:cs="Arial"/>
          <w:b/>
          <w:bCs/>
          <w:sz w:val="36"/>
          <w:szCs w:val="36"/>
        </w:rPr>
        <w:br/>
      </w:r>
      <w:r w:rsidRPr="00350090">
        <w:rPr>
          <w:rFonts w:ascii="Arial" w:hAnsi="Arial" w:cs="Arial"/>
          <w:b/>
          <w:bCs/>
          <w:sz w:val="36"/>
          <w:szCs w:val="36"/>
        </w:rPr>
        <w:t>MACIEJA JEMIOŁO</w:t>
      </w:r>
    </w:p>
    <w:p w14:paraId="2CB336B4" w14:textId="15B93605" w:rsidR="00B03AE9" w:rsidRPr="00350090" w:rsidRDefault="00B03AE9" w:rsidP="0035009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 xml:space="preserve"> </w:t>
      </w:r>
      <w:r w:rsidRPr="00350090">
        <w:rPr>
          <w:rFonts w:ascii="Arial" w:hAnsi="Arial" w:cs="Arial"/>
          <w:b/>
          <w:bCs/>
          <w:sz w:val="24"/>
          <w:szCs w:val="24"/>
        </w:rPr>
        <w:t>ORGANIZATOR : G</w:t>
      </w:r>
      <w:r w:rsidR="00C30C20" w:rsidRPr="00350090">
        <w:rPr>
          <w:rFonts w:ascii="Arial" w:hAnsi="Arial" w:cs="Arial"/>
          <w:b/>
          <w:bCs/>
          <w:sz w:val="24"/>
          <w:szCs w:val="24"/>
        </w:rPr>
        <w:t>MINA PRZECŁAW</w:t>
      </w:r>
    </w:p>
    <w:p w14:paraId="1B57921C" w14:textId="77777777" w:rsidR="00350090" w:rsidRDefault="00B03AE9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TERMIN I MIEJSCE:  </w:t>
      </w:r>
    </w:p>
    <w:p w14:paraId="1BCFAEF5" w14:textId="463424A5" w:rsidR="00B03AE9" w:rsidRPr="00350090" w:rsidRDefault="00B03AE9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Turniej odbędzie się w terminie 28.02  w Szkole Podstawowej w Przecławiu </w:t>
      </w:r>
      <w:r w:rsidR="00350090">
        <w:rPr>
          <w:rFonts w:ascii="Arial" w:hAnsi="Arial" w:cs="Arial"/>
          <w:color w:val="000000"/>
          <w:kern w:val="0"/>
          <w:sz w:val="24"/>
          <w:szCs w:val="24"/>
        </w:rPr>
        <w:br/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(ul.</w:t>
      </w:r>
      <w:r w:rsidR="00C77971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Zielona 50)</w:t>
      </w:r>
    </w:p>
    <w:p w14:paraId="28140C16" w14:textId="6EE891B9" w:rsidR="00C77971" w:rsidRPr="00350090" w:rsidRDefault="00C7797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- kategoria I </w:t>
      </w:r>
      <w:proofErr w:type="spellStart"/>
      <w:r w:rsidRPr="00350090">
        <w:rPr>
          <w:rFonts w:ascii="Arial" w:hAnsi="Arial" w:cs="Arial"/>
          <w:color w:val="000000"/>
          <w:kern w:val="0"/>
          <w:sz w:val="24"/>
          <w:szCs w:val="24"/>
        </w:rPr>
        <w:t>i</w:t>
      </w:r>
      <w:proofErr w:type="spellEnd"/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II 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            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28.02.2026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(sobota)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 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   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godz.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9.00</w:t>
      </w:r>
    </w:p>
    <w:p w14:paraId="0AF55C26" w14:textId="6D335D6A" w:rsidR="00C77971" w:rsidRPr="00350090" w:rsidRDefault="00C7797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- kategoria III i IV 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         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28.02.2026 (sobota)</w:t>
      </w:r>
      <w:r w:rsidR="00C30534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      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godz. 16.00</w:t>
      </w:r>
    </w:p>
    <w:p w14:paraId="2EC813ED" w14:textId="77777777" w:rsidR="00BA4043" w:rsidRPr="00350090" w:rsidRDefault="00BA4043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0301054E" w14:textId="707E0D10" w:rsidR="00C40645" w:rsidRPr="00350090" w:rsidRDefault="00C40645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>CELE TURNIEJU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:</w:t>
      </w:r>
    </w:p>
    <w:p w14:paraId="74EBDFB1" w14:textId="26A18685" w:rsidR="00C30C20" w:rsidRPr="00350090" w:rsidRDefault="00C40645" w:rsidP="0035009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>- Popularyzacja tenisa stołowego</w:t>
      </w:r>
    </w:p>
    <w:p w14:paraId="6B1ACB82" w14:textId="1DB2702A" w:rsidR="00C40645" w:rsidRPr="00350090" w:rsidRDefault="00C40645" w:rsidP="0035009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 xml:space="preserve">- Aktywne spędzanie czasu wolnego </w:t>
      </w:r>
    </w:p>
    <w:p w14:paraId="7DFE28D1" w14:textId="19992453" w:rsidR="00C40645" w:rsidRPr="00350090" w:rsidRDefault="00C40645" w:rsidP="0035009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 xml:space="preserve">- Integracja dzieci, młodzieży i dorosłych </w:t>
      </w:r>
    </w:p>
    <w:p w14:paraId="013AF8D9" w14:textId="77777777" w:rsidR="00C40645" w:rsidRPr="00350090" w:rsidRDefault="00C40645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565FB85C" w14:textId="2E71E9DB" w:rsidR="00B03AE9" w:rsidRPr="00350090" w:rsidRDefault="00B03AE9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 xml:space="preserve"> </w:t>
      </w:r>
      <w:r w:rsidRPr="00350090">
        <w:rPr>
          <w:rFonts w:ascii="Arial" w:hAnsi="Arial" w:cs="Arial"/>
          <w:b/>
          <w:bCs/>
          <w:sz w:val="24"/>
          <w:szCs w:val="24"/>
        </w:rPr>
        <w:t>KATEGORIE:</w:t>
      </w:r>
    </w:p>
    <w:p w14:paraId="2784C202" w14:textId="03082324" w:rsidR="00B03AE9" w:rsidRPr="00350090" w:rsidRDefault="00B03AE9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>I      Uczniowie Szkół Podstawowych</w:t>
      </w:r>
      <w:r w:rsidR="00C77971" w:rsidRPr="00350090">
        <w:rPr>
          <w:rFonts w:ascii="Arial" w:hAnsi="Arial" w:cs="Arial"/>
          <w:sz w:val="24"/>
          <w:szCs w:val="24"/>
        </w:rPr>
        <w:t xml:space="preserve"> klasy I-V</w:t>
      </w:r>
    </w:p>
    <w:p w14:paraId="46564EDC" w14:textId="21487984" w:rsidR="00B03AE9" w:rsidRPr="00350090" w:rsidRDefault="00B03AE9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>II     Uczniowie Szkół Po</w:t>
      </w:r>
      <w:r w:rsidR="00C77971" w:rsidRPr="00350090">
        <w:rPr>
          <w:rFonts w:ascii="Arial" w:hAnsi="Arial" w:cs="Arial"/>
          <w:sz w:val="24"/>
          <w:szCs w:val="24"/>
        </w:rPr>
        <w:t xml:space="preserve">dstawowych klasy VI-VIII </w:t>
      </w:r>
    </w:p>
    <w:p w14:paraId="164DB69F" w14:textId="47862D71" w:rsidR="00B03AE9" w:rsidRPr="00350090" w:rsidRDefault="00B03AE9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>III    Seniorzy  wiek 18-40</w:t>
      </w:r>
    </w:p>
    <w:p w14:paraId="3F55E46A" w14:textId="6A38D279" w:rsidR="00B03AE9" w:rsidRPr="00350090" w:rsidRDefault="00B03AE9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 xml:space="preserve">IV   Oldboje wiek 40+ </w:t>
      </w:r>
    </w:p>
    <w:p w14:paraId="335C52A4" w14:textId="38887453" w:rsidR="00C77971" w:rsidRPr="00350090" w:rsidRDefault="00C7797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sz w:val="24"/>
          <w:szCs w:val="24"/>
        </w:rPr>
        <w:t>(z powodu małej liczby zgłoszeń w kategorii szkół ponadpodstawowych, uczestnicy z tej kategorii zostaną dodani do kategorii  II lub III)</w:t>
      </w:r>
    </w:p>
    <w:p w14:paraId="40522D60" w14:textId="77777777" w:rsidR="00C40645" w:rsidRPr="00350090" w:rsidRDefault="00C40645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79C72C67" w14:textId="703FB373" w:rsidR="00C40645" w:rsidRPr="00350090" w:rsidRDefault="00C40645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WARUNKI UCZESTNICTWA: </w:t>
      </w:r>
    </w:p>
    <w:p w14:paraId="2829F772" w14:textId="11C51B05" w:rsidR="00C40645" w:rsidRPr="00350090" w:rsidRDefault="00C40645" w:rsidP="00350090">
      <w:pPr>
        <w:autoSpaceDE w:val="0"/>
        <w:autoSpaceDN w:val="0"/>
        <w:adjustRightInd w:val="0"/>
        <w:spacing w:after="27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- 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W turnieju mogą brać udział wyłącznie mieszkańcy Gminy Przecław.  </w:t>
      </w:r>
    </w:p>
    <w:p w14:paraId="7A2C7956" w14:textId="6C5B9E0F" w:rsidR="00C40645" w:rsidRPr="00350090" w:rsidRDefault="00C40645" w:rsidP="00350090">
      <w:pPr>
        <w:autoSpaceDE w:val="0"/>
        <w:autoSpaceDN w:val="0"/>
        <w:adjustRightInd w:val="0"/>
        <w:spacing w:after="27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- Zawodnicy starują na własną odpowiedzialność i nie mają przeciwwskazań lekarskich. </w:t>
      </w:r>
    </w:p>
    <w:p w14:paraId="3DFB3BEB" w14:textId="730C1A4D" w:rsidR="00C40645" w:rsidRPr="00350090" w:rsidRDefault="00C40645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339C58C" w14:textId="56D423CF" w:rsidR="00C40645" w:rsidRPr="00350090" w:rsidRDefault="00C40645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>SYSTEM ROZGRYWEK I ZASADY GRY: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1B41F65D" w14:textId="5F227879" w:rsidR="00C40645" w:rsidRPr="00350090" w:rsidRDefault="00C40645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Czas trwania turnieju uzależniony jest od liczby zgłoszonych uczestników. Mecze rozgrywane są zgodnie z przepisami gry w tenisa stołowego PZTS. Zawodnicy rywalizują w </w:t>
      </w:r>
      <w:r w:rsidR="004E6C01" w:rsidRPr="00350090">
        <w:rPr>
          <w:rFonts w:ascii="Arial" w:hAnsi="Arial" w:cs="Arial"/>
          <w:color w:val="000000"/>
          <w:kern w:val="0"/>
          <w:sz w:val="24"/>
          <w:szCs w:val="24"/>
        </w:rPr>
        <w:t>grupach</w:t>
      </w:r>
      <w:r w:rsidRPr="00350090">
        <w:rPr>
          <w:rFonts w:ascii="Arial" w:hAnsi="Arial" w:cs="Arial"/>
          <w:color w:val="000000"/>
          <w:kern w:val="0"/>
          <w:sz w:val="24"/>
          <w:szCs w:val="24"/>
        </w:rPr>
        <w:t>, które zostaną wyłonione w wyniku losowania. Mecze rozgrywane są do 3 zwycięskich setów.  Sety rozgrywane są do 11 punktów zdobytych przez jedną ze stron; przy wyniku seta 10:10 dla jednej ze stron set trwa do osiągnięcia przewagi 2 punktów jednej ze stron</w:t>
      </w:r>
    </w:p>
    <w:p w14:paraId="65CC404D" w14:textId="77777777" w:rsidR="00BA4043" w:rsidRPr="00350090" w:rsidRDefault="00BA4043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7EE8F13" w14:textId="236E9EBB" w:rsidR="004E6C01" w:rsidRPr="00350090" w:rsidRDefault="004E6C01" w:rsidP="00350090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350090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POSTANOWIENIA KOŃCOWE: </w:t>
      </w:r>
    </w:p>
    <w:p w14:paraId="51464DA3" w14:textId="0962CE69" w:rsidR="004E6C01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- Wszystkich zawodników obowiązuje obuwie sportowe</w:t>
      </w:r>
      <w:r w:rsidR="00C77971" w:rsidRPr="00350090">
        <w:rPr>
          <w:rFonts w:ascii="Arial" w:hAnsi="Arial" w:cs="Arial"/>
          <w:color w:val="000000"/>
          <w:kern w:val="0"/>
          <w:sz w:val="24"/>
          <w:szCs w:val="24"/>
        </w:rPr>
        <w:t>(obuwie do zmiany w szatni)</w:t>
      </w:r>
      <w:r w:rsidR="00350090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36435E65" w14:textId="03148FBB" w:rsidR="004E6C01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- Zawodnicy powinni posiadać własne rakietki. </w:t>
      </w:r>
    </w:p>
    <w:p w14:paraId="51890768" w14:textId="77B1F8AC" w:rsidR="004E6C01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-  Sprawy sporne wynikłe w czasie trwania turnieju rozstrzyga organizator. </w:t>
      </w:r>
    </w:p>
    <w:p w14:paraId="10EDFBE6" w14:textId="38E037D7" w:rsidR="004E6C01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-  Uczestnicy turnieju są zobowiązani do przestrzegania zasad i regulaminów ustalonych przez  gospodarza obiektu i organizatora turnieju. </w:t>
      </w:r>
    </w:p>
    <w:p w14:paraId="14E5553D" w14:textId="6BFFE840" w:rsidR="004E6C01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lastRenderedPageBreak/>
        <w:t xml:space="preserve">-  Organizator nie ponosi odpowiedzialności za rzeczy zagubione lub pozostawione w szatni. </w:t>
      </w:r>
    </w:p>
    <w:p w14:paraId="40CF08B5" w14:textId="5D160021" w:rsidR="00BA4043" w:rsidRPr="00350090" w:rsidRDefault="004E6C01" w:rsidP="00350090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50090">
        <w:rPr>
          <w:rFonts w:ascii="Arial" w:hAnsi="Arial" w:cs="Arial"/>
          <w:color w:val="000000"/>
          <w:kern w:val="0"/>
          <w:sz w:val="24"/>
          <w:szCs w:val="24"/>
        </w:rPr>
        <w:t>-  Organizator nie ponosi odpowiedzialności za kontuzje, wypadki, problemy zdrowotne uczestników podczas trwania zawodów. Zawodnik startuje na własną odpowiedzialność.</w:t>
      </w:r>
      <w:r w:rsidR="00BA4043" w:rsidRPr="0035009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618DDA53" w14:textId="2E954B9E" w:rsidR="00BA4043" w:rsidRPr="00350090" w:rsidRDefault="00BA4043" w:rsidP="00350090">
      <w:pPr>
        <w:pStyle w:val="Default"/>
        <w:spacing w:after="149" w:line="276" w:lineRule="auto"/>
      </w:pPr>
      <w:r w:rsidRPr="00350090">
        <w:t>-  Biorąc udział w Turnieju, zawodnik</w:t>
      </w:r>
      <w:r w:rsidR="008F3746" w:rsidRPr="00350090">
        <w:t xml:space="preserve"> wpisuje się na listę uczestników</w:t>
      </w:r>
      <w:r w:rsidRPr="00350090">
        <w:t xml:space="preserve"> (w przypadku osób niepełnoletnich rodzic lub prawny opiekun)</w:t>
      </w:r>
      <w:r w:rsidR="00350090">
        <w:t xml:space="preserve"> </w:t>
      </w:r>
      <w:r w:rsidR="008F3746" w:rsidRPr="00350090">
        <w:t>i</w:t>
      </w:r>
      <w:r w:rsidRPr="00350090">
        <w:t xml:space="preserve"> oświadcza, że zapoznał się z niniejszym Regulaminem i wyraża zgodę na jego postanowienia</w:t>
      </w:r>
      <w:r w:rsidR="00C30C20" w:rsidRPr="00350090">
        <w:t xml:space="preserve"> </w:t>
      </w:r>
      <w:r w:rsidRPr="00350090">
        <w:t xml:space="preserve">. </w:t>
      </w:r>
    </w:p>
    <w:p w14:paraId="596647CC" w14:textId="1B121FE9" w:rsidR="00C30C20" w:rsidRPr="00350090" w:rsidRDefault="00C30C20" w:rsidP="00350090">
      <w:pPr>
        <w:pStyle w:val="Default"/>
        <w:spacing w:after="149" w:line="276" w:lineRule="auto"/>
        <w:rPr>
          <w:b/>
          <w:bCs/>
        </w:rPr>
      </w:pPr>
      <w:r w:rsidRPr="00350090">
        <w:t>- Uczestnik wyraża zgodę na rozpowszechnianie wizerunku w relacji z turnieju</w:t>
      </w:r>
      <w:r w:rsidRPr="00350090">
        <w:rPr>
          <w:b/>
          <w:bCs/>
        </w:rPr>
        <w:t>.</w:t>
      </w:r>
    </w:p>
    <w:p w14:paraId="795C24AD" w14:textId="55CF0BE5" w:rsidR="00B03AE9" w:rsidRPr="00350090" w:rsidRDefault="00C30534" w:rsidP="00350090">
      <w:pPr>
        <w:pStyle w:val="Default"/>
        <w:spacing w:after="149" w:line="276" w:lineRule="auto"/>
        <w:rPr>
          <w:b/>
          <w:bCs/>
        </w:rPr>
      </w:pPr>
      <w:r w:rsidRPr="00350090">
        <w:rPr>
          <w:b/>
          <w:bCs/>
        </w:rPr>
        <w:t>Kontakt do organizatora : 509304559</w:t>
      </w:r>
    </w:p>
    <w:sectPr w:rsidR="00B03AE9" w:rsidRPr="00350090" w:rsidSect="00C30C20">
      <w:pgSz w:w="11906" w:h="16838"/>
      <w:pgMar w:top="340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E9"/>
    <w:rsid w:val="00350090"/>
    <w:rsid w:val="004E6C01"/>
    <w:rsid w:val="00595780"/>
    <w:rsid w:val="00664F76"/>
    <w:rsid w:val="00885CC7"/>
    <w:rsid w:val="008F3746"/>
    <w:rsid w:val="00AA3048"/>
    <w:rsid w:val="00B03AE9"/>
    <w:rsid w:val="00BA4043"/>
    <w:rsid w:val="00C30534"/>
    <w:rsid w:val="00C30C20"/>
    <w:rsid w:val="00C40645"/>
    <w:rsid w:val="00C77971"/>
    <w:rsid w:val="00D36307"/>
    <w:rsid w:val="00D418B3"/>
    <w:rsid w:val="00EB2BBB"/>
    <w:rsid w:val="00F0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34FB4"/>
  <w15:chartTrackingRefBased/>
  <w15:docId w15:val="{CF2515DD-62FE-4938-AD87-EFB90CFE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3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3A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3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3A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3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3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3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3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3A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A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3A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3A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3A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3A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3A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3A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3A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3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3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3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3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3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3A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3A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3A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3A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3A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3AE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03A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C30C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dc:description/>
  <cp:lastModifiedBy>Dariusz Darlak</cp:lastModifiedBy>
  <cp:revision>2</cp:revision>
  <dcterms:created xsi:type="dcterms:W3CDTF">2026-02-23T08:24:00Z</dcterms:created>
  <dcterms:modified xsi:type="dcterms:W3CDTF">2026-02-23T08:24:00Z</dcterms:modified>
</cp:coreProperties>
</file>